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38BE" w:rsidRDefault="004238BE" w:rsidP="004238BE">
      <w:pPr>
        <w:topLinePunct/>
        <w:adjustRightInd w:val="0"/>
        <w:snapToGrid w:val="0"/>
        <w:spacing w:line="560" w:lineRule="exact"/>
        <w:rPr>
          <w:rFonts w:eastAsia="楷体_GB2312"/>
          <w:bCs/>
          <w:sz w:val="30"/>
          <w:szCs w:val="28"/>
        </w:rPr>
      </w:pPr>
      <w:r>
        <w:rPr>
          <w:rFonts w:eastAsia="黑体"/>
          <w:sz w:val="32"/>
          <w:szCs w:val="32"/>
        </w:rPr>
        <w:t>附件</w:t>
      </w:r>
      <w:r>
        <w:rPr>
          <w:rFonts w:eastAsia="黑体"/>
          <w:sz w:val="32"/>
          <w:szCs w:val="32"/>
        </w:rPr>
        <w:t>4</w:t>
      </w:r>
    </w:p>
    <w:p w:rsidR="004238BE" w:rsidRDefault="004238BE" w:rsidP="004238BE">
      <w:pPr>
        <w:wordWrap w:val="0"/>
        <w:topLinePunct/>
        <w:adjustRightInd w:val="0"/>
        <w:snapToGrid w:val="0"/>
        <w:spacing w:line="560" w:lineRule="exact"/>
        <w:jc w:val="right"/>
        <w:rPr>
          <w:rFonts w:eastAsia="仿宋" w:hint="eastAsia"/>
          <w:bCs/>
          <w:sz w:val="32"/>
          <w:szCs w:val="28"/>
        </w:rPr>
      </w:pPr>
      <w:r>
        <w:rPr>
          <w:rFonts w:eastAsia="楷体_GB2312" w:hint="eastAsia"/>
          <w:bCs/>
          <w:sz w:val="30"/>
          <w:szCs w:val="28"/>
        </w:rPr>
        <w:t>系统填报号：</w:t>
      </w:r>
      <w:r>
        <w:rPr>
          <w:rFonts w:eastAsia="楷体_GB2312"/>
          <w:bCs/>
          <w:sz w:val="30"/>
          <w:szCs w:val="28"/>
          <w:u w:val="single"/>
        </w:rPr>
        <w:t xml:space="preserve">          </w:t>
      </w:r>
    </w:p>
    <w:p w:rsidR="004238BE" w:rsidRDefault="004238BE" w:rsidP="004238BE">
      <w:pPr>
        <w:topLinePunct/>
        <w:adjustRightInd w:val="0"/>
        <w:snapToGrid w:val="0"/>
        <w:spacing w:line="560" w:lineRule="exact"/>
        <w:jc w:val="center"/>
        <w:rPr>
          <w:rFonts w:ascii="宋体" w:hAnsi="宋体"/>
          <w:bCs/>
          <w:sz w:val="44"/>
          <w:szCs w:val="32"/>
        </w:rPr>
      </w:pPr>
    </w:p>
    <w:p w:rsidR="004238BE" w:rsidRDefault="004238BE" w:rsidP="004238BE">
      <w:pPr>
        <w:topLinePunct/>
        <w:adjustRightInd w:val="0"/>
        <w:snapToGrid w:val="0"/>
        <w:spacing w:line="560" w:lineRule="exact"/>
        <w:jc w:val="center"/>
        <w:rPr>
          <w:rFonts w:ascii="宋体" w:hAnsi="宋体" w:hint="eastAsia"/>
          <w:bCs/>
          <w:sz w:val="44"/>
          <w:szCs w:val="32"/>
        </w:rPr>
      </w:pPr>
      <w:bookmarkStart w:id="0" w:name="_GoBack"/>
      <w:r>
        <w:rPr>
          <w:rFonts w:ascii="宋体" w:hAnsi="宋体" w:hint="eastAsia"/>
          <w:bCs/>
          <w:sz w:val="44"/>
          <w:szCs w:val="32"/>
        </w:rPr>
        <w:t>天津市瞪</w:t>
      </w:r>
      <w:proofErr w:type="gramStart"/>
      <w:r>
        <w:rPr>
          <w:rFonts w:ascii="宋体" w:hAnsi="宋体" w:hint="eastAsia"/>
          <w:bCs/>
          <w:sz w:val="44"/>
          <w:szCs w:val="32"/>
        </w:rPr>
        <w:t>羚</w:t>
      </w:r>
      <w:proofErr w:type="gramEnd"/>
      <w:r>
        <w:rPr>
          <w:rFonts w:ascii="宋体" w:hAnsi="宋体" w:hint="eastAsia"/>
          <w:bCs/>
          <w:sz w:val="44"/>
          <w:szCs w:val="32"/>
        </w:rPr>
        <w:t>企业信息表</w:t>
      </w:r>
    </w:p>
    <w:bookmarkEnd w:id="0"/>
    <w:p w:rsidR="004238BE" w:rsidRDefault="004238BE" w:rsidP="004238BE">
      <w:pPr>
        <w:topLinePunct/>
        <w:adjustRightInd w:val="0"/>
        <w:snapToGrid w:val="0"/>
        <w:spacing w:line="560" w:lineRule="exact"/>
        <w:jc w:val="center"/>
        <w:rPr>
          <w:rFonts w:ascii="宋体" w:hAnsi="宋体" w:hint="eastAsia"/>
          <w:bCs/>
          <w:sz w:val="44"/>
          <w:szCs w:val="32"/>
        </w:rPr>
      </w:pPr>
    </w:p>
    <w:p w:rsidR="004238BE" w:rsidRDefault="004238BE" w:rsidP="004238BE">
      <w:pPr>
        <w:topLinePunct/>
        <w:adjustRightInd w:val="0"/>
        <w:snapToGrid w:val="0"/>
        <w:spacing w:line="560" w:lineRule="exact"/>
        <w:jc w:val="center"/>
        <w:rPr>
          <w:rFonts w:ascii="宋体" w:hAnsi="宋体" w:hint="eastAsia"/>
          <w:bCs/>
          <w:sz w:val="44"/>
          <w:szCs w:val="32"/>
        </w:rPr>
      </w:pPr>
    </w:p>
    <w:p w:rsidR="004238BE" w:rsidRDefault="004238BE" w:rsidP="004238BE">
      <w:pPr>
        <w:topLinePunct/>
        <w:adjustRightInd w:val="0"/>
        <w:snapToGrid w:val="0"/>
        <w:spacing w:line="560" w:lineRule="exact"/>
        <w:ind w:firstLineChars="200" w:firstLine="640"/>
        <w:rPr>
          <w:rFonts w:ascii="黑体" w:eastAsia="黑体" w:hAnsi="黑体" w:hint="eastAsia"/>
          <w:sz w:val="32"/>
          <w:szCs w:val="32"/>
        </w:rPr>
      </w:pPr>
      <w:r>
        <w:rPr>
          <w:rFonts w:ascii="黑体" w:eastAsia="黑体" w:hAnsi="黑体" w:hint="eastAsia"/>
          <w:sz w:val="32"/>
          <w:szCs w:val="32"/>
        </w:rPr>
        <w:t>一、评价信息填报承诺书：</w:t>
      </w:r>
    </w:p>
    <w:p w:rsidR="004238BE" w:rsidRDefault="004238BE" w:rsidP="004238BE">
      <w:pPr>
        <w:topLinePunct/>
        <w:adjustRightInd w:val="0"/>
        <w:snapToGrid w:val="0"/>
        <w:spacing w:line="560" w:lineRule="exact"/>
        <w:ind w:firstLineChars="200" w:firstLine="600"/>
        <w:rPr>
          <w:rFonts w:ascii="仿宋_GB2312" w:eastAsia="仿宋_GB2312" w:hAnsi="仿宋_GB2312" w:cs="仿宋_GB2312" w:hint="eastAsia"/>
          <w:sz w:val="30"/>
          <w:szCs w:val="32"/>
        </w:rPr>
      </w:pPr>
      <w:r>
        <w:rPr>
          <w:rFonts w:ascii="仿宋_GB2312" w:eastAsia="仿宋_GB2312" w:hAnsi="仿宋_GB2312" w:cs="仿宋_GB2312" w:hint="eastAsia"/>
          <w:sz w:val="30"/>
          <w:szCs w:val="32"/>
        </w:rPr>
        <w:t>本企业了解天津市瞪</w:t>
      </w:r>
      <w:proofErr w:type="gramStart"/>
      <w:r>
        <w:rPr>
          <w:rFonts w:ascii="仿宋_GB2312" w:eastAsia="仿宋_GB2312" w:hAnsi="仿宋_GB2312" w:cs="仿宋_GB2312" w:hint="eastAsia"/>
          <w:sz w:val="30"/>
          <w:szCs w:val="32"/>
        </w:rPr>
        <w:t>羚</w:t>
      </w:r>
      <w:proofErr w:type="gramEnd"/>
      <w:r>
        <w:rPr>
          <w:rFonts w:ascii="仿宋_GB2312" w:eastAsia="仿宋_GB2312" w:hAnsi="仿宋_GB2312" w:cs="仿宋_GB2312" w:hint="eastAsia"/>
          <w:sz w:val="30"/>
          <w:szCs w:val="32"/>
        </w:rPr>
        <w:t>企业评价相关政策、规定、管理结构和流程，自愿参加天津市瞪</w:t>
      </w:r>
      <w:proofErr w:type="gramStart"/>
      <w:r>
        <w:rPr>
          <w:rFonts w:ascii="仿宋_GB2312" w:eastAsia="仿宋_GB2312" w:hAnsi="仿宋_GB2312" w:cs="仿宋_GB2312" w:hint="eastAsia"/>
          <w:sz w:val="30"/>
          <w:szCs w:val="32"/>
        </w:rPr>
        <w:t>羚</w:t>
      </w:r>
      <w:proofErr w:type="gramEnd"/>
      <w:r>
        <w:rPr>
          <w:rFonts w:ascii="仿宋_GB2312" w:eastAsia="仿宋_GB2312" w:hAnsi="仿宋_GB2312" w:cs="仿宋_GB2312" w:hint="eastAsia"/>
          <w:sz w:val="30"/>
          <w:szCs w:val="32"/>
        </w:rPr>
        <w:t>企业评价工作，并做出如下承诺：</w:t>
      </w:r>
    </w:p>
    <w:p w:rsidR="004238BE" w:rsidRDefault="004238BE" w:rsidP="004238BE">
      <w:pPr>
        <w:topLinePunct/>
        <w:adjustRightInd w:val="0"/>
        <w:snapToGrid w:val="0"/>
        <w:spacing w:line="560" w:lineRule="exact"/>
        <w:ind w:firstLineChars="200" w:firstLine="600"/>
        <w:rPr>
          <w:rFonts w:ascii="仿宋_GB2312" w:eastAsia="仿宋_GB2312" w:hAnsi="仿宋_GB2312" w:cs="仿宋_GB2312" w:hint="eastAsia"/>
          <w:sz w:val="30"/>
          <w:szCs w:val="32"/>
        </w:rPr>
      </w:pPr>
      <w:r>
        <w:rPr>
          <w:rFonts w:ascii="仿宋_GB2312" w:eastAsia="仿宋_GB2312" w:hAnsi="仿宋_GB2312" w:cs="仿宋_GB2312" w:hint="eastAsia"/>
          <w:sz w:val="30"/>
          <w:szCs w:val="32"/>
        </w:rPr>
        <w:t>1、本企业在“天津市瞪</w:t>
      </w:r>
      <w:proofErr w:type="gramStart"/>
      <w:r>
        <w:rPr>
          <w:rFonts w:ascii="仿宋_GB2312" w:eastAsia="仿宋_GB2312" w:hAnsi="仿宋_GB2312" w:cs="仿宋_GB2312" w:hint="eastAsia"/>
          <w:sz w:val="30"/>
          <w:szCs w:val="32"/>
        </w:rPr>
        <w:t>羚</w:t>
      </w:r>
      <w:proofErr w:type="gramEnd"/>
      <w:r>
        <w:rPr>
          <w:rFonts w:ascii="仿宋_GB2312" w:eastAsia="仿宋_GB2312" w:hAnsi="仿宋_GB2312" w:cs="仿宋_GB2312" w:hint="eastAsia"/>
          <w:sz w:val="30"/>
          <w:szCs w:val="32"/>
        </w:rPr>
        <w:t>企业评价服务系统”中填写的有关内容和提交的资料均准确、真实、完整、合法、有效，无涉密信息，不存在虚假误导性陈述和重大遗漏，本企业愿为此承担有关法律责任。</w:t>
      </w:r>
    </w:p>
    <w:p w:rsidR="004238BE" w:rsidRDefault="004238BE" w:rsidP="004238BE">
      <w:pPr>
        <w:topLinePunct/>
        <w:adjustRightInd w:val="0"/>
        <w:snapToGrid w:val="0"/>
        <w:spacing w:line="560" w:lineRule="exact"/>
        <w:ind w:firstLineChars="200" w:firstLine="600"/>
        <w:rPr>
          <w:rFonts w:ascii="仿宋_GB2312" w:eastAsia="仿宋_GB2312" w:hAnsi="仿宋_GB2312" w:cs="仿宋_GB2312" w:hint="eastAsia"/>
          <w:sz w:val="30"/>
          <w:szCs w:val="32"/>
        </w:rPr>
      </w:pPr>
      <w:r>
        <w:rPr>
          <w:rFonts w:ascii="仿宋_GB2312" w:eastAsia="仿宋_GB2312" w:hAnsi="仿宋_GB2312" w:cs="仿宋_GB2312" w:hint="eastAsia"/>
          <w:sz w:val="30"/>
          <w:szCs w:val="32"/>
        </w:rPr>
        <w:t>2、愿意通过电子邮件、手机、短信和电话等方式及时获得相关通知信息，并承诺按要求通过系统完成评价材料的上报工作。</w:t>
      </w:r>
    </w:p>
    <w:p w:rsidR="004238BE" w:rsidRDefault="004238BE" w:rsidP="004238BE">
      <w:pPr>
        <w:topLinePunct/>
        <w:adjustRightInd w:val="0"/>
        <w:snapToGrid w:val="0"/>
        <w:spacing w:line="560" w:lineRule="exact"/>
        <w:jc w:val="center"/>
        <w:rPr>
          <w:rFonts w:ascii="仿宋_GB2312" w:eastAsia="仿宋_GB2312" w:hAnsi="仿宋_GB2312" w:cs="仿宋_GB2312" w:hint="eastAsia"/>
          <w:sz w:val="32"/>
          <w:szCs w:val="32"/>
        </w:rPr>
      </w:pPr>
    </w:p>
    <w:p w:rsidR="004238BE" w:rsidRDefault="004238BE" w:rsidP="004238BE">
      <w:pPr>
        <w:topLinePunct/>
        <w:adjustRightInd w:val="0"/>
        <w:snapToGrid w:val="0"/>
        <w:spacing w:line="560" w:lineRule="exact"/>
        <w:jc w:val="center"/>
        <w:rPr>
          <w:rFonts w:ascii="仿宋_GB2312" w:eastAsia="仿宋_GB2312" w:hAnsi="仿宋_GB2312" w:cs="仿宋_GB2312" w:hint="eastAsia"/>
          <w:sz w:val="32"/>
          <w:szCs w:val="32"/>
        </w:rPr>
      </w:pPr>
    </w:p>
    <w:p w:rsidR="004238BE" w:rsidRDefault="004238BE" w:rsidP="004238BE">
      <w:pPr>
        <w:topLinePunct/>
        <w:adjustRightInd w:val="0"/>
        <w:snapToGrid w:val="0"/>
        <w:spacing w:line="560" w:lineRule="exact"/>
        <w:jc w:val="center"/>
        <w:rPr>
          <w:rFonts w:ascii="仿宋_GB2312" w:eastAsia="仿宋_GB2312" w:hAnsi="仿宋_GB2312" w:cs="仿宋_GB2312" w:hint="eastAsia"/>
          <w:sz w:val="32"/>
          <w:szCs w:val="32"/>
        </w:rPr>
      </w:pPr>
    </w:p>
    <w:p w:rsidR="004238BE" w:rsidRDefault="004238BE" w:rsidP="004238BE">
      <w:pPr>
        <w:topLinePunct/>
        <w:adjustRightInd w:val="0"/>
        <w:snapToGrid w:val="0"/>
        <w:spacing w:line="560" w:lineRule="exact"/>
        <w:jc w:val="center"/>
        <w:rPr>
          <w:rFonts w:ascii="仿宋_GB2312" w:eastAsia="仿宋_GB2312" w:hAnsi="仿宋_GB2312" w:cs="仿宋_GB2312" w:hint="eastAsia"/>
          <w:sz w:val="32"/>
          <w:szCs w:val="32"/>
        </w:rPr>
      </w:pPr>
    </w:p>
    <w:p w:rsidR="004238BE" w:rsidRDefault="004238BE" w:rsidP="004238BE">
      <w:pPr>
        <w:topLinePunct/>
        <w:adjustRightInd w:val="0"/>
        <w:snapToGri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法定代表人（签名）：               （企业公章）</w:t>
      </w:r>
    </w:p>
    <w:p w:rsidR="004238BE" w:rsidRDefault="004238BE" w:rsidP="004238BE">
      <w:pPr>
        <w:topLinePunct/>
        <w:adjustRightInd w:val="0"/>
        <w:snapToGrid w:val="0"/>
        <w:spacing w:line="560" w:lineRule="exact"/>
        <w:jc w:val="center"/>
        <w:rPr>
          <w:rFonts w:ascii="仿宋_GB2312" w:eastAsia="仿宋_GB2312" w:hAnsi="仿宋_GB2312" w:cs="仿宋_GB2312" w:hint="eastAsia"/>
          <w:sz w:val="32"/>
          <w:szCs w:val="32"/>
        </w:rPr>
      </w:pPr>
    </w:p>
    <w:p w:rsidR="004238BE" w:rsidRDefault="004238BE" w:rsidP="004238BE">
      <w:pPr>
        <w:topLinePunct/>
        <w:adjustRightInd w:val="0"/>
        <w:snapToGrid w:val="0"/>
        <w:spacing w:line="560" w:lineRule="exact"/>
        <w:jc w:val="right"/>
        <w:rPr>
          <w:rFonts w:eastAsia="仿宋" w:hint="eastAsia"/>
          <w:sz w:val="32"/>
          <w:szCs w:val="32"/>
        </w:rPr>
      </w:pPr>
      <w:r>
        <w:rPr>
          <w:rFonts w:ascii="仿宋_GB2312" w:eastAsia="仿宋_GB2312" w:hAnsi="仿宋_GB2312" w:cs="仿宋_GB2312" w:hint="eastAsia"/>
          <w:sz w:val="32"/>
          <w:szCs w:val="32"/>
        </w:rPr>
        <w:t>填写日期：          年      月     日</w:t>
      </w:r>
    </w:p>
    <w:p w:rsidR="004238BE" w:rsidRDefault="004238BE" w:rsidP="004238BE">
      <w:pPr>
        <w:topLinePunct/>
        <w:adjustRightInd w:val="0"/>
        <w:snapToGrid w:val="0"/>
        <w:spacing w:line="560" w:lineRule="exact"/>
        <w:ind w:firstLineChars="200" w:firstLine="560"/>
        <w:rPr>
          <w:rFonts w:ascii="黑体" w:eastAsia="黑体" w:hAnsi="黑体" w:hint="eastAsia"/>
          <w:sz w:val="32"/>
          <w:szCs w:val="32"/>
        </w:rPr>
      </w:pPr>
      <w:r>
        <w:rPr>
          <w:rFonts w:ascii="宋体" w:hAnsi="宋体" w:hint="eastAsia"/>
          <w:sz w:val="28"/>
          <w:szCs w:val="28"/>
        </w:rPr>
        <w:br w:type="page"/>
      </w:r>
      <w:r>
        <w:rPr>
          <w:rFonts w:ascii="黑体" w:eastAsia="黑体" w:hAnsi="黑体" w:hint="eastAsia"/>
          <w:sz w:val="32"/>
          <w:szCs w:val="32"/>
        </w:rPr>
        <w:lastRenderedPageBreak/>
        <w:t>二、企业基本信息表（必填）</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087"/>
        <w:gridCol w:w="765"/>
        <w:gridCol w:w="1754"/>
        <w:gridCol w:w="909"/>
        <w:gridCol w:w="2183"/>
        <w:gridCol w:w="1707"/>
      </w:tblGrid>
      <w:tr w:rsidR="004238BE" w:rsidTr="00175CB7">
        <w:trPr>
          <w:cantSplit/>
          <w:trHeight w:val="700"/>
          <w:jc w:val="center"/>
        </w:trPr>
        <w:tc>
          <w:tcPr>
            <w:tcW w:w="2087"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hint="eastAsia"/>
                <w:sz w:val="24"/>
              </w:rPr>
              <w:t>企业名称</w:t>
            </w:r>
          </w:p>
        </w:tc>
        <w:tc>
          <w:tcPr>
            <w:tcW w:w="7318" w:type="dxa"/>
            <w:gridSpan w:val="5"/>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p>
        </w:tc>
      </w:tr>
      <w:tr w:rsidR="004238BE" w:rsidTr="00175CB7">
        <w:trPr>
          <w:cantSplit/>
          <w:trHeight w:val="700"/>
          <w:jc w:val="center"/>
        </w:trPr>
        <w:tc>
          <w:tcPr>
            <w:tcW w:w="2087"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hint="eastAsia"/>
                <w:kern w:val="0"/>
                <w:sz w:val="24"/>
              </w:rPr>
              <w:t>统一社会信用代码</w:t>
            </w:r>
          </w:p>
        </w:tc>
        <w:tc>
          <w:tcPr>
            <w:tcW w:w="7318" w:type="dxa"/>
            <w:gridSpan w:val="5"/>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p>
        </w:tc>
      </w:tr>
      <w:tr w:rsidR="004238BE" w:rsidTr="00175CB7">
        <w:trPr>
          <w:cantSplit/>
          <w:trHeight w:val="700"/>
          <w:jc w:val="center"/>
        </w:trPr>
        <w:tc>
          <w:tcPr>
            <w:tcW w:w="2087"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hint="eastAsia"/>
                <w:sz w:val="24"/>
              </w:rPr>
              <w:t>企业注册地址</w:t>
            </w:r>
          </w:p>
        </w:tc>
        <w:tc>
          <w:tcPr>
            <w:tcW w:w="7318" w:type="dxa"/>
            <w:gridSpan w:val="5"/>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rPr>
                <w:rFonts w:eastAsia="仿宋_GB2312"/>
                <w:sz w:val="24"/>
              </w:rPr>
            </w:pPr>
            <w:r>
              <w:rPr>
                <w:rFonts w:eastAsia="仿宋_GB2312" w:hint="eastAsia"/>
                <w:sz w:val="24"/>
              </w:rPr>
              <w:t>天津市</w:t>
            </w:r>
            <w:r>
              <w:rPr>
                <w:rFonts w:eastAsia="仿宋_GB2312"/>
                <w:sz w:val="24"/>
                <w:u w:val="single"/>
              </w:rPr>
              <w:t xml:space="preserve">           </w:t>
            </w:r>
            <w:r>
              <w:rPr>
                <w:rFonts w:eastAsia="仿宋_GB2312" w:hint="eastAsia"/>
                <w:sz w:val="24"/>
              </w:rPr>
              <w:t>区</w:t>
            </w:r>
            <w:r>
              <w:rPr>
                <w:rFonts w:eastAsia="仿宋_GB2312"/>
                <w:sz w:val="24"/>
                <w:u w:val="single"/>
              </w:rPr>
              <w:t xml:space="preserve">                                                </w:t>
            </w:r>
          </w:p>
        </w:tc>
      </w:tr>
      <w:tr w:rsidR="004238BE" w:rsidTr="00175CB7">
        <w:trPr>
          <w:cantSplit/>
          <w:trHeight w:val="700"/>
          <w:jc w:val="center"/>
        </w:trPr>
        <w:tc>
          <w:tcPr>
            <w:tcW w:w="2087"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kern w:val="0"/>
                <w:sz w:val="24"/>
              </w:rPr>
            </w:pPr>
            <w:r>
              <w:rPr>
                <w:rFonts w:eastAsia="仿宋_GB2312" w:hint="eastAsia"/>
                <w:kern w:val="0"/>
                <w:sz w:val="24"/>
              </w:rPr>
              <w:t>企业实际经营地址</w:t>
            </w:r>
          </w:p>
        </w:tc>
        <w:tc>
          <w:tcPr>
            <w:tcW w:w="7318" w:type="dxa"/>
            <w:gridSpan w:val="5"/>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left"/>
              <w:rPr>
                <w:rFonts w:eastAsia="仿宋_GB2312"/>
                <w:sz w:val="24"/>
              </w:rPr>
            </w:pPr>
            <w:r>
              <w:rPr>
                <w:rFonts w:eastAsia="仿宋_GB2312" w:hint="eastAsia"/>
                <w:sz w:val="24"/>
              </w:rPr>
              <w:t>天津市</w:t>
            </w:r>
            <w:r>
              <w:rPr>
                <w:rFonts w:eastAsia="仿宋_GB2312"/>
                <w:sz w:val="24"/>
                <w:u w:val="single"/>
              </w:rPr>
              <w:t xml:space="preserve">           </w:t>
            </w:r>
            <w:r>
              <w:rPr>
                <w:rFonts w:eastAsia="仿宋_GB2312" w:hint="eastAsia"/>
                <w:sz w:val="24"/>
              </w:rPr>
              <w:t>区</w:t>
            </w:r>
            <w:r>
              <w:rPr>
                <w:rFonts w:eastAsia="仿宋_GB2312"/>
                <w:sz w:val="24"/>
                <w:u w:val="single"/>
              </w:rPr>
              <w:t xml:space="preserve">                                         </w:t>
            </w:r>
          </w:p>
        </w:tc>
      </w:tr>
      <w:tr w:rsidR="004238BE" w:rsidTr="00175CB7">
        <w:trPr>
          <w:cantSplit/>
          <w:trHeight w:val="732"/>
          <w:jc w:val="center"/>
        </w:trPr>
        <w:tc>
          <w:tcPr>
            <w:tcW w:w="2087"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hint="eastAsia"/>
                <w:sz w:val="24"/>
              </w:rPr>
              <w:t>注册日期</w:t>
            </w:r>
          </w:p>
        </w:tc>
        <w:tc>
          <w:tcPr>
            <w:tcW w:w="3428" w:type="dxa"/>
            <w:gridSpan w:val="3"/>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p>
        </w:tc>
        <w:tc>
          <w:tcPr>
            <w:tcW w:w="2183"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kern w:val="0"/>
                <w:sz w:val="24"/>
              </w:rPr>
            </w:pPr>
            <w:r>
              <w:rPr>
                <w:rFonts w:eastAsia="仿宋_GB2312" w:hint="eastAsia"/>
                <w:kern w:val="0"/>
                <w:sz w:val="24"/>
              </w:rPr>
              <w:t>是否民营经济企业</w:t>
            </w:r>
          </w:p>
        </w:tc>
        <w:tc>
          <w:tcPr>
            <w:tcW w:w="1707"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snapToGrid w:val="0"/>
                <w:kern w:val="0"/>
                <w:szCs w:val="21"/>
              </w:rPr>
              <w:t xml:space="preserve">□ </w:t>
            </w:r>
            <w:r>
              <w:rPr>
                <w:rFonts w:eastAsia="仿宋_GB2312" w:hint="eastAsia"/>
                <w:snapToGrid w:val="0"/>
                <w:kern w:val="0"/>
                <w:szCs w:val="21"/>
              </w:rPr>
              <w:t>是</w:t>
            </w:r>
            <w:r>
              <w:rPr>
                <w:rFonts w:eastAsia="仿宋_GB2312"/>
                <w:snapToGrid w:val="0"/>
                <w:kern w:val="0"/>
                <w:szCs w:val="21"/>
              </w:rPr>
              <w:t xml:space="preserve">   □ </w:t>
            </w:r>
            <w:r>
              <w:rPr>
                <w:rFonts w:eastAsia="仿宋_GB2312" w:hint="eastAsia"/>
                <w:snapToGrid w:val="0"/>
                <w:kern w:val="0"/>
                <w:szCs w:val="21"/>
              </w:rPr>
              <w:t>否</w:t>
            </w:r>
          </w:p>
        </w:tc>
      </w:tr>
      <w:tr w:rsidR="004238BE" w:rsidTr="00175CB7">
        <w:trPr>
          <w:cantSplit/>
          <w:trHeight w:val="700"/>
          <w:jc w:val="center"/>
        </w:trPr>
        <w:tc>
          <w:tcPr>
            <w:tcW w:w="2087"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kern w:val="0"/>
                <w:sz w:val="24"/>
              </w:rPr>
            </w:pPr>
            <w:r>
              <w:rPr>
                <w:rFonts w:eastAsia="仿宋_GB2312" w:hint="eastAsia"/>
                <w:kern w:val="0"/>
                <w:sz w:val="24"/>
              </w:rPr>
              <w:t>所属行业</w:t>
            </w:r>
          </w:p>
        </w:tc>
        <w:tc>
          <w:tcPr>
            <w:tcW w:w="3428" w:type="dxa"/>
            <w:gridSpan w:val="3"/>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kern w:val="0"/>
                <w:sz w:val="24"/>
              </w:rPr>
            </w:pPr>
          </w:p>
        </w:tc>
        <w:tc>
          <w:tcPr>
            <w:tcW w:w="2183"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kern w:val="0"/>
                <w:sz w:val="24"/>
              </w:rPr>
            </w:pPr>
            <w:r>
              <w:rPr>
                <w:rFonts w:eastAsia="仿宋_GB2312" w:hint="eastAsia"/>
                <w:kern w:val="0"/>
                <w:sz w:val="24"/>
              </w:rPr>
              <w:t>行业代码</w:t>
            </w:r>
          </w:p>
        </w:tc>
        <w:tc>
          <w:tcPr>
            <w:tcW w:w="1707"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p>
        </w:tc>
      </w:tr>
      <w:tr w:rsidR="004238BE" w:rsidTr="00175CB7">
        <w:trPr>
          <w:cantSplit/>
          <w:trHeight w:val="700"/>
          <w:jc w:val="center"/>
        </w:trPr>
        <w:tc>
          <w:tcPr>
            <w:tcW w:w="2087"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kern w:val="0"/>
                <w:sz w:val="24"/>
              </w:rPr>
            </w:pPr>
            <w:r>
              <w:rPr>
                <w:rFonts w:eastAsia="仿宋_GB2312" w:hint="eastAsia"/>
                <w:kern w:val="0"/>
                <w:sz w:val="24"/>
              </w:rPr>
              <w:t>企业注册类型</w:t>
            </w:r>
          </w:p>
        </w:tc>
        <w:tc>
          <w:tcPr>
            <w:tcW w:w="3428" w:type="dxa"/>
            <w:gridSpan w:val="3"/>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kern w:val="0"/>
                <w:sz w:val="24"/>
              </w:rPr>
            </w:pPr>
          </w:p>
        </w:tc>
        <w:tc>
          <w:tcPr>
            <w:tcW w:w="2183"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kern w:val="0"/>
                <w:sz w:val="24"/>
              </w:rPr>
            </w:pPr>
            <w:r>
              <w:rPr>
                <w:rFonts w:eastAsia="仿宋_GB2312" w:hint="eastAsia"/>
                <w:kern w:val="0"/>
                <w:sz w:val="24"/>
              </w:rPr>
              <w:t>企业注册类型代码</w:t>
            </w:r>
          </w:p>
        </w:tc>
        <w:tc>
          <w:tcPr>
            <w:tcW w:w="1707"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p>
        </w:tc>
      </w:tr>
      <w:tr w:rsidR="004238BE" w:rsidTr="00175CB7">
        <w:trPr>
          <w:cantSplit/>
          <w:trHeight w:val="700"/>
          <w:jc w:val="center"/>
        </w:trPr>
        <w:tc>
          <w:tcPr>
            <w:tcW w:w="2087" w:type="dxa"/>
            <w:vMerge w:val="restart"/>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hint="eastAsia"/>
                <w:sz w:val="24"/>
              </w:rPr>
              <w:t>企业法定</w:t>
            </w:r>
          </w:p>
          <w:p w:rsidR="004238BE" w:rsidRDefault="004238BE" w:rsidP="00175CB7">
            <w:pPr>
              <w:widowControl/>
              <w:snapToGrid w:val="0"/>
              <w:jc w:val="center"/>
              <w:rPr>
                <w:rFonts w:eastAsia="仿宋_GB2312"/>
                <w:sz w:val="24"/>
              </w:rPr>
            </w:pPr>
            <w:r>
              <w:rPr>
                <w:rFonts w:eastAsia="仿宋_GB2312" w:hint="eastAsia"/>
                <w:sz w:val="24"/>
              </w:rPr>
              <w:t>代表人</w:t>
            </w:r>
          </w:p>
        </w:tc>
        <w:tc>
          <w:tcPr>
            <w:tcW w:w="765"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hint="eastAsia"/>
                <w:sz w:val="24"/>
              </w:rPr>
              <w:t>姓名</w:t>
            </w:r>
          </w:p>
        </w:tc>
        <w:tc>
          <w:tcPr>
            <w:tcW w:w="1754"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rPr>
                <w:rFonts w:eastAsia="仿宋_GB2312"/>
                <w:sz w:val="24"/>
              </w:rPr>
            </w:pPr>
          </w:p>
        </w:tc>
        <w:tc>
          <w:tcPr>
            <w:tcW w:w="909"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hint="eastAsia"/>
                <w:sz w:val="24"/>
              </w:rPr>
              <w:t>手机</w:t>
            </w:r>
          </w:p>
        </w:tc>
        <w:tc>
          <w:tcPr>
            <w:tcW w:w="3890" w:type="dxa"/>
            <w:gridSpan w:val="2"/>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p>
        </w:tc>
      </w:tr>
      <w:tr w:rsidR="004238BE" w:rsidTr="00175CB7">
        <w:trPr>
          <w:cantSplit/>
          <w:trHeight w:val="700"/>
          <w:jc w:val="center"/>
        </w:trPr>
        <w:tc>
          <w:tcPr>
            <w:tcW w:w="2087" w:type="dxa"/>
            <w:vMerge/>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jc w:val="left"/>
              <w:rPr>
                <w:rFonts w:eastAsia="仿宋_GB2312"/>
                <w:sz w:val="24"/>
              </w:rPr>
            </w:pPr>
          </w:p>
        </w:tc>
        <w:tc>
          <w:tcPr>
            <w:tcW w:w="765"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hint="eastAsia"/>
                <w:sz w:val="24"/>
              </w:rPr>
              <w:t>电话</w:t>
            </w:r>
          </w:p>
        </w:tc>
        <w:tc>
          <w:tcPr>
            <w:tcW w:w="1754"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rPr>
                <w:rFonts w:eastAsia="仿宋_GB2312"/>
                <w:sz w:val="24"/>
              </w:rPr>
            </w:pPr>
          </w:p>
        </w:tc>
        <w:tc>
          <w:tcPr>
            <w:tcW w:w="909"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sz w:val="24"/>
              </w:rPr>
              <w:t>E-mail</w:t>
            </w:r>
          </w:p>
        </w:tc>
        <w:tc>
          <w:tcPr>
            <w:tcW w:w="3890" w:type="dxa"/>
            <w:gridSpan w:val="2"/>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p>
        </w:tc>
      </w:tr>
      <w:tr w:rsidR="004238BE" w:rsidTr="00175CB7">
        <w:trPr>
          <w:cantSplit/>
          <w:trHeight w:val="700"/>
          <w:jc w:val="center"/>
        </w:trPr>
        <w:tc>
          <w:tcPr>
            <w:tcW w:w="2087" w:type="dxa"/>
            <w:vMerge w:val="restart"/>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hint="eastAsia"/>
                <w:sz w:val="24"/>
              </w:rPr>
              <w:t>联系人</w:t>
            </w:r>
          </w:p>
        </w:tc>
        <w:tc>
          <w:tcPr>
            <w:tcW w:w="765"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hint="eastAsia"/>
                <w:sz w:val="24"/>
              </w:rPr>
              <w:t>姓名</w:t>
            </w:r>
          </w:p>
        </w:tc>
        <w:tc>
          <w:tcPr>
            <w:tcW w:w="1754"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rPr>
                <w:rFonts w:eastAsia="仿宋_GB2312"/>
                <w:sz w:val="24"/>
              </w:rPr>
            </w:pPr>
          </w:p>
        </w:tc>
        <w:tc>
          <w:tcPr>
            <w:tcW w:w="909"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hint="eastAsia"/>
                <w:sz w:val="24"/>
              </w:rPr>
              <w:t>手机</w:t>
            </w:r>
          </w:p>
        </w:tc>
        <w:tc>
          <w:tcPr>
            <w:tcW w:w="3890" w:type="dxa"/>
            <w:gridSpan w:val="2"/>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p>
        </w:tc>
      </w:tr>
      <w:tr w:rsidR="004238BE" w:rsidTr="00175CB7">
        <w:trPr>
          <w:cantSplit/>
          <w:trHeight w:val="729"/>
          <w:jc w:val="center"/>
        </w:trPr>
        <w:tc>
          <w:tcPr>
            <w:tcW w:w="2087" w:type="dxa"/>
            <w:vMerge/>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jc w:val="left"/>
              <w:rPr>
                <w:rFonts w:eastAsia="仿宋_GB2312"/>
                <w:sz w:val="24"/>
              </w:rPr>
            </w:pPr>
          </w:p>
        </w:tc>
        <w:tc>
          <w:tcPr>
            <w:tcW w:w="765"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hint="eastAsia"/>
                <w:sz w:val="24"/>
              </w:rPr>
              <w:t>电话</w:t>
            </w:r>
          </w:p>
        </w:tc>
        <w:tc>
          <w:tcPr>
            <w:tcW w:w="1754"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rPr>
                <w:rFonts w:eastAsia="仿宋_GB2312"/>
                <w:sz w:val="24"/>
              </w:rPr>
            </w:pPr>
          </w:p>
        </w:tc>
        <w:tc>
          <w:tcPr>
            <w:tcW w:w="909"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r>
              <w:rPr>
                <w:rFonts w:eastAsia="仿宋_GB2312"/>
                <w:sz w:val="24"/>
              </w:rPr>
              <w:t>E-mail</w:t>
            </w:r>
          </w:p>
        </w:tc>
        <w:tc>
          <w:tcPr>
            <w:tcW w:w="3890" w:type="dxa"/>
            <w:gridSpan w:val="2"/>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napToGrid w:val="0"/>
              <w:jc w:val="center"/>
              <w:rPr>
                <w:rFonts w:eastAsia="仿宋_GB2312"/>
                <w:sz w:val="24"/>
              </w:rPr>
            </w:pPr>
          </w:p>
        </w:tc>
      </w:tr>
    </w:tbl>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注1.行业代码依据国家统计局最新公布的《国民经济行业分类（GB/T 4754—2017）》，对照企业实际主营业务范围，填写代码中小类四位数字即可。“瞪</w:t>
      </w:r>
      <w:proofErr w:type="gramStart"/>
      <w:r>
        <w:rPr>
          <w:rFonts w:ascii="宋体" w:hAnsi="宋体" w:cs="宋体" w:hint="eastAsia"/>
          <w:bCs/>
          <w:sz w:val="24"/>
        </w:rPr>
        <w:t>羚</w:t>
      </w:r>
      <w:proofErr w:type="gramEnd"/>
      <w:r>
        <w:rPr>
          <w:rFonts w:ascii="宋体" w:hAnsi="宋体" w:cs="宋体" w:hint="eastAsia"/>
          <w:bCs/>
          <w:sz w:val="24"/>
        </w:rPr>
        <w:t>企业系统”已经设计成选择项。</w:t>
      </w:r>
    </w:p>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2.企业注册类型依据《国家统计局办公室关于调整企业登记注册类型对照表的通知》（国统办字〔2011〕99号）公布的《企业登记注册类型对照表中》的“企业（机构）类型代码表（工商总局）”</w:t>
      </w:r>
      <w:proofErr w:type="gramStart"/>
      <w:r>
        <w:rPr>
          <w:rFonts w:ascii="宋体" w:hAnsi="宋体" w:cs="宋体" w:hint="eastAsia"/>
          <w:bCs/>
          <w:sz w:val="24"/>
        </w:rPr>
        <w:t>列选择</w:t>
      </w:r>
      <w:proofErr w:type="gramEnd"/>
      <w:r>
        <w:rPr>
          <w:rFonts w:ascii="宋体" w:hAnsi="宋体" w:cs="宋体" w:hint="eastAsia"/>
          <w:bCs/>
          <w:sz w:val="24"/>
        </w:rPr>
        <w:t>填写。“瞪</w:t>
      </w:r>
      <w:proofErr w:type="gramStart"/>
      <w:r>
        <w:rPr>
          <w:rFonts w:ascii="宋体" w:hAnsi="宋体" w:cs="宋体" w:hint="eastAsia"/>
          <w:bCs/>
          <w:sz w:val="24"/>
        </w:rPr>
        <w:t>羚</w:t>
      </w:r>
      <w:proofErr w:type="gramEnd"/>
      <w:r>
        <w:rPr>
          <w:rFonts w:ascii="宋体" w:hAnsi="宋体" w:cs="宋体" w:hint="eastAsia"/>
          <w:bCs/>
          <w:sz w:val="24"/>
        </w:rPr>
        <w:t>企业系统”已经设计成选择项。</w:t>
      </w:r>
    </w:p>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3.请上</w:t>
      </w:r>
      <w:proofErr w:type="gramStart"/>
      <w:r>
        <w:rPr>
          <w:rFonts w:ascii="宋体" w:hAnsi="宋体" w:cs="宋体" w:hint="eastAsia"/>
          <w:bCs/>
          <w:sz w:val="24"/>
        </w:rPr>
        <w:t>传企业</w:t>
      </w:r>
      <w:proofErr w:type="gramEnd"/>
      <w:r>
        <w:rPr>
          <w:rFonts w:ascii="宋体" w:hAnsi="宋体" w:cs="宋体" w:hint="eastAsia"/>
          <w:bCs/>
          <w:sz w:val="24"/>
        </w:rPr>
        <w:t>营业执照副本原件等扫描件证明材料。</w:t>
      </w:r>
    </w:p>
    <w:p w:rsidR="004238BE" w:rsidRDefault="004238BE" w:rsidP="004238BE">
      <w:pPr>
        <w:topLinePunct/>
        <w:adjustRightInd w:val="0"/>
        <w:snapToGrid w:val="0"/>
        <w:spacing w:line="560" w:lineRule="exact"/>
        <w:ind w:firstLineChars="200" w:firstLine="480"/>
        <w:rPr>
          <w:rFonts w:eastAsia="黑体" w:hint="eastAsia"/>
          <w:sz w:val="32"/>
          <w:szCs w:val="32"/>
        </w:rPr>
      </w:pPr>
      <w:r>
        <w:rPr>
          <w:rFonts w:ascii="宋体" w:hAnsi="宋体" w:cs="宋体" w:hint="eastAsia"/>
          <w:bCs/>
          <w:sz w:val="24"/>
        </w:rPr>
        <w:br w:type="page"/>
      </w:r>
      <w:r>
        <w:rPr>
          <w:rFonts w:ascii="黑体" w:eastAsia="黑体" w:hAnsi="黑体" w:hint="eastAsia"/>
          <w:sz w:val="32"/>
          <w:szCs w:val="32"/>
        </w:rPr>
        <w:lastRenderedPageBreak/>
        <w:t>三、企业自评表（必填）</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left w:w="57" w:type="dxa"/>
          <w:bottom w:w="57" w:type="dxa"/>
          <w:right w:w="57" w:type="dxa"/>
        </w:tblCellMar>
        <w:tblLook w:val="0000" w:firstRow="0" w:lastRow="0" w:firstColumn="0" w:lastColumn="0" w:noHBand="0" w:noVBand="0"/>
      </w:tblPr>
      <w:tblGrid>
        <w:gridCol w:w="1133"/>
        <w:gridCol w:w="4652"/>
        <w:gridCol w:w="650"/>
        <w:gridCol w:w="775"/>
        <w:gridCol w:w="663"/>
        <w:gridCol w:w="767"/>
      </w:tblGrid>
      <w:tr w:rsidR="004238BE" w:rsidTr="00175CB7">
        <w:trPr>
          <w:jc w:val="center"/>
        </w:trPr>
        <w:tc>
          <w:tcPr>
            <w:tcW w:w="6435" w:type="dxa"/>
            <w:gridSpan w:val="3"/>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center"/>
              <w:rPr>
                <w:rFonts w:eastAsia="仿宋_GB2312"/>
                <w:snapToGrid w:val="0"/>
                <w:kern w:val="0"/>
                <w:szCs w:val="21"/>
              </w:rPr>
            </w:pPr>
            <w:r>
              <w:rPr>
                <w:rFonts w:eastAsia="仿宋_GB2312" w:hint="eastAsia"/>
                <w:b/>
                <w:snapToGrid w:val="0"/>
                <w:kern w:val="0"/>
                <w:szCs w:val="21"/>
              </w:rPr>
              <w:t>基本准入条件判定（评价通过条件）</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center"/>
              <w:rPr>
                <w:rFonts w:eastAsia="仿宋_GB2312"/>
                <w:snapToGrid w:val="0"/>
                <w:kern w:val="0"/>
                <w:szCs w:val="21"/>
              </w:rPr>
            </w:pPr>
            <w:r>
              <w:rPr>
                <w:rFonts w:eastAsia="仿宋_GB2312" w:hint="eastAsia"/>
                <w:b/>
                <w:bCs/>
                <w:snapToGrid w:val="0"/>
                <w:kern w:val="0"/>
                <w:szCs w:val="21"/>
              </w:rPr>
              <w:t>企业自评</w:t>
            </w:r>
          </w:p>
        </w:tc>
      </w:tr>
      <w:tr w:rsidR="004238BE" w:rsidTr="00175CB7">
        <w:trPr>
          <w:jc w:val="center"/>
        </w:trPr>
        <w:tc>
          <w:tcPr>
            <w:tcW w:w="113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1</w:t>
            </w:r>
            <w:r>
              <w:rPr>
                <w:rFonts w:eastAsia="仿宋_GB2312" w:hint="eastAsia"/>
                <w:snapToGrid w:val="0"/>
                <w:kern w:val="0"/>
                <w:szCs w:val="21"/>
              </w:rPr>
              <w:t>：注册地</w:t>
            </w: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napToGrid w:val="0"/>
                <w:kern w:val="0"/>
                <w:szCs w:val="21"/>
              </w:rPr>
              <w:t>企业注册在天津辖区内</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4238BE" w:rsidTr="00175CB7">
        <w:trPr>
          <w:jc w:val="center"/>
        </w:trPr>
        <w:tc>
          <w:tcPr>
            <w:tcW w:w="113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napToGrid w:val="0"/>
                <w:kern w:val="0"/>
                <w:szCs w:val="21"/>
              </w:rPr>
              <w:t>指标</w:t>
            </w:r>
            <w:r>
              <w:rPr>
                <w:rFonts w:eastAsia="仿宋_GB2312"/>
                <w:snapToGrid w:val="0"/>
                <w:kern w:val="0"/>
                <w:szCs w:val="21"/>
              </w:rPr>
              <w:t>2</w:t>
            </w:r>
            <w:r>
              <w:rPr>
                <w:rFonts w:eastAsia="仿宋_GB2312" w:hint="eastAsia"/>
                <w:snapToGrid w:val="0"/>
                <w:kern w:val="0"/>
                <w:szCs w:val="21"/>
              </w:rPr>
              <w:t>：独立法人</w:t>
            </w: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napToGrid w:val="0"/>
                <w:kern w:val="0"/>
                <w:szCs w:val="21"/>
              </w:rPr>
              <w:t>具备独立法人资格的企业</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4238BE" w:rsidTr="00175CB7">
        <w:trPr>
          <w:jc w:val="center"/>
        </w:trPr>
        <w:tc>
          <w:tcPr>
            <w:tcW w:w="113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zCs w:val="21"/>
              </w:rPr>
              <w:t>指标</w:t>
            </w:r>
            <w:r>
              <w:rPr>
                <w:rFonts w:eastAsia="仿宋_GB2312"/>
                <w:szCs w:val="21"/>
              </w:rPr>
              <w:t>3</w:t>
            </w:r>
            <w:r>
              <w:rPr>
                <w:rFonts w:eastAsia="仿宋_GB2312" w:hint="eastAsia"/>
                <w:szCs w:val="21"/>
              </w:rPr>
              <w:t>：注册时间</w:t>
            </w: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napToGrid w:val="0"/>
                <w:kern w:val="0"/>
                <w:szCs w:val="21"/>
              </w:rPr>
              <w:t>注册时间</w:t>
            </w:r>
            <w:r>
              <w:rPr>
                <w:rFonts w:eastAsia="仿宋_GB2312"/>
                <w:snapToGrid w:val="0"/>
                <w:kern w:val="0"/>
                <w:szCs w:val="21"/>
              </w:rPr>
              <w:t>20</w:t>
            </w:r>
            <w:r>
              <w:rPr>
                <w:rFonts w:eastAsia="仿宋_GB2312" w:hint="eastAsia"/>
                <w:snapToGrid w:val="0"/>
                <w:kern w:val="0"/>
                <w:szCs w:val="21"/>
              </w:rPr>
              <w:t>年（含）以内（按截至申报当年</w:t>
            </w:r>
            <w:r>
              <w:rPr>
                <w:rFonts w:eastAsia="仿宋_GB2312"/>
                <w:snapToGrid w:val="0"/>
                <w:kern w:val="0"/>
                <w:szCs w:val="21"/>
              </w:rPr>
              <w:t>1</w:t>
            </w:r>
            <w:r>
              <w:rPr>
                <w:rFonts w:eastAsia="仿宋_GB2312" w:hint="eastAsia"/>
                <w:snapToGrid w:val="0"/>
                <w:kern w:val="0"/>
                <w:szCs w:val="21"/>
              </w:rPr>
              <w:t>月</w:t>
            </w:r>
            <w:r>
              <w:rPr>
                <w:rFonts w:eastAsia="仿宋_GB2312"/>
                <w:snapToGrid w:val="0"/>
                <w:kern w:val="0"/>
                <w:szCs w:val="21"/>
              </w:rPr>
              <w:t>1</w:t>
            </w:r>
            <w:r>
              <w:rPr>
                <w:rFonts w:eastAsia="仿宋_GB2312" w:hint="eastAsia"/>
                <w:snapToGrid w:val="0"/>
                <w:kern w:val="0"/>
                <w:szCs w:val="21"/>
              </w:rPr>
              <w:t>日计算）</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4238BE" w:rsidTr="00175CB7">
        <w:trPr>
          <w:jc w:val="center"/>
        </w:trPr>
        <w:tc>
          <w:tcPr>
            <w:tcW w:w="113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zCs w:val="21"/>
              </w:rPr>
              <w:t>指标</w:t>
            </w:r>
            <w:r>
              <w:rPr>
                <w:rFonts w:eastAsia="仿宋_GB2312"/>
                <w:szCs w:val="21"/>
              </w:rPr>
              <w:t>4</w:t>
            </w:r>
            <w:r>
              <w:rPr>
                <w:rFonts w:eastAsia="仿宋_GB2312" w:hint="eastAsia"/>
                <w:szCs w:val="21"/>
              </w:rPr>
              <w:t>：企业信用</w:t>
            </w: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zCs w:val="21"/>
              </w:rPr>
              <w:t>企业在填报上一年及当年未发生科研严重失信行为，且企业未列入经营异常名录和严重违法失信企业名单</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4238BE" w:rsidTr="00175CB7">
        <w:trPr>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zCs w:val="21"/>
              </w:rPr>
            </w:pPr>
            <w:r>
              <w:rPr>
                <w:rFonts w:eastAsia="仿宋_GB2312" w:hint="eastAsia"/>
                <w:szCs w:val="21"/>
              </w:rPr>
              <w:t>指标</w:t>
            </w:r>
            <w:r>
              <w:rPr>
                <w:rFonts w:eastAsia="仿宋_GB2312"/>
                <w:szCs w:val="21"/>
              </w:rPr>
              <w:t>5</w:t>
            </w:r>
            <w:r>
              <w:rPr>
                <w:rFonts w:eastAsia="仿宋_GB2312" w:hint="eastAsia"/>
                <w:szCs w:val="21"/>
              </w:rPr>
              <w:t>：增长率指标</w:t>
            </w:r>
          </w:p>
          <w:p w:rsidR="004238BE" w:rsidRDefault="004238BE" w:rsidP="00175CB7">
            <w:pPr>
              <w:topLinePunct/>
              <w:adjustRightInd w:val="0"/>
              <w:snapToGrid w:val="0"/>
              <w:rPr>
                <w:rFonts w:eastAsia="仿宋_GB2312"/>
                <w:szCs w:val="21"/>
              </w:rPr>
            </w:pPr>
            <w:r>
              <w:rPr>
                <w:rFonts w:eastAsia="仿宋_GB2312" w:hint="eastAsia"/>
                <w:szCs w:val="21"/>
              </w:rPr>
              <w:t>（满足一项即可）</w:t>
            </w: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zCs w:val="21"/>
              </w:rPr>
            </w:pPr>
            <w:r>
              <w:rPr>
                <w:rFonts w:eastAsia="仿宋_GB2312" w:hint="eastAsia"/>
                <w:szCs w:val="21"/>
              </w:rPr>
              <w:t>企业注册时间</w:t>
            </w:r>
            <w:r>
              <w:rPr>
                <w:rFonts w:eastAsia="仿宋_GB2312"/>
                <w:szCs w:val="21"/>
              </w:rPr>
              <w:t>20</w:t>
            </w:r>
            <w:r>
              <w:rPr>
                <w:rFonts w:eastAsia="仿宋_GB2312" w:hint="eastAsia"/>
                <w:szCs w:val="21"/>
              </w:rPr>
              <w:t>年（含）以内（按截至申报当年</w:t>
            </w:r>
            <w:r>
              <w:rPr>
                <w:rFonts w:eastAsia="仿宋_GB2312"/>
                <w:szCs w:val="21"/>
              </w:rPr>
              <w:t>1</w:t>
            </w:r>
            <w:r>
              <w:rPr>
                <w:rFonts w:eastAsia="仿宋_GB2312" w:hint="eastAsia"/>
                <w:szCs w:val="21"/>
              </w:rPr>
              <w:t>月</w:t>
            </w:r>
            <w:r>
              <w:rPr>
                <w:rFonts w:eastAsia="仿宋_GB2312"/>
                <w:szCs w:val="21"/>
              </w:rPr>
              <w:t>1</w:t>
            </w:r>
            <w:r>
              <w:rPr>
                <w:rFonts w:eastAsia="仿宋_GB2312" w:hint="eastAsia"/>
                <w:szCs w:val="21"/>
              </w:rPr>
              <w:t>日计算），基期营业收入</w:t>
            </w:r>
            <w:r>
              <w:rPr>
                <w:rFonts w:eastAsia="仿宋_GB2312"/>
                <w:szCs w:val="21"/>
              </w:rPr>
              <w:t>1000</w:t>
            </w:r>
            <w:r>
              <w:rPr>
                <w:rFonts w:eastAsia="仿宋_GB2312" w:hint="eastAsia"/>
                <w:szCs w:val="21"/>
              </w:rPr>
              <w:t>万元（含）以上，基期至上</w:t>
            </w:r>
            <w:proofErr w:type="gramStart"/>
            <w:r>
              <w:rPr>
                <w:rFonts w:eastAsia="仿宋_GB2312" w:hint="eastAsia"/>
                <w:szCs w:val="21"/>
              </w:rPr>
              <w:t>一</w:t>
            </w:r>
            <w:proofErr w:type="gramEnd"/>
            <w:r>
              <w:rPr>
                <w:rFonts w:eastAsia="仿宋_GB2312" w:hint="eastAsia"/>
                <w:szCs w:val="21"/>
              </w:rPr>
              <w:t>年度营业收入复合增长率不低于</w:t>
            </w:r>
            <w:r>
              <w:rPr>
                <w:rFonts w:eastAsia="仿宋_GB2312"/>
                <w:szCs w:val="21"/>
              </w:rPr>
              <w:t>20%</w:t>
            </w:r>
            <w:r>
              <w:rPr>
                <w:rFonts w:eastAsia="仿宋_GB2312" w:hint="eastAsia"/>
                <w:szCs w:val="21"/>
              </w:rPr>
              <w:t>，且上一年度营业收入正增长</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zCs w:val="21"/>
              </w:rPr>
            </w:pP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zCs w:val="21"/>
              </w:rPr>
            </w:pPr>
            <w:r>
              <w:rPr>
                <w:rFonts w:eastAsia="仿宋_GB2312" w:hint="eastAsia"/>
                <w:szCs w:val="21"/>
              </w:rPr>
              <w:t>企业注册时间</w:t>
            </w:r>
            <w:r>
              <w:rPr>
                <w:rFonts w:eastAsia="仿宋_GB2312"/>
                <w:szCs w:val="21"/>
              </w:rPr>
              <w:t>20</w:t>
            </w:r>
            <w:r>
              <w:rPr>
                <w:rFonts w:eastAsia="仿宋_GB2312" w:hint="eastAsia"/>
                <w:szCs w:val="21"/>
              </w:rPr>
              <w:t>年以内（按截至申报当年</w:t>
            </w:r>
            <w:r>
              <w:rPr>
                <w:rFonts w:eastAsia="仿宋_GB2312"/>
                <w:szCs w:val="21"/>
              </w:rPr>
              <w:t>1</w:t>
            </w:r>
            <w:r>
              <w:rPr>
                <w:rFonts w:eastAsia="仿宋_GB2312" w:hint="eastAsia"/>
                <w:szCs w:val="21"/>
              </w:rPr>
              <w:t>月</w:t>
            </w:r>
            <w:r>
              <w:rPr>
                <w:rFonts w:eastAsia="仿宋_GB2312"/>
                <w:szCs w:val="21"/>
              </w:rPr>
              <w:t>1</w:t>
            </w:r>
            <w:r>
              <w:rPr>
                <w:rFonts w:eastAsia="仿宋_GB2312" w:hint="eastAsia"/>
                <w:szCs w:val="21"/>
              </w:rPr>
              <w:t>日计算），基期企业职工总数</w:t>
            </w:r>
            <w:r>
              <w:rPr>
                <w:rFonts w:eastAsia="仿宋_GB2312"/>
                <w:szCs w:val="21"/>
              </w:rPr>
              <w:t>100</w:t>
            </w:r>
            <w:r>
              <w:rPr>
                <w:rFonts w:eastAsia="仿宋_GB2312" w:hint="eastAsia"/>
                <w:szCs w:val="21"/>
              </w:rPr>
              <w:t>人及以上，基期至上</w:t>
            </w:r>
            <w:proofErr w:type="gramStart"/>
            <w:r>
              <w:rPr>
                <w:rFonts w:eastAsia="仿宋_GB2312" w:hint="eastAsia"/>
                <w:szCs w:val="21"/>
              </w:rPr>
              <w:t>一</w:t>
            </w:r>
            <w:proofErr w:type="gramEnd"/>
            <w:r>
              <w:rPr>
                <w:rFonts w:eastAsia="仿宋_GB2312" w:hint="eastAsia"/>
                <w:szCs w:val="21"/>
              </w:rPr>
              <w:t>年度企业职工总数复合增长率不低于</w:t>
            </w:r>
            <w:r>
              <w:rPr>
                <w:rFonts w:eastAsia="仿宋_GB2312"/>
                <w:szCs w:val="21"/>
              </w:rPr>
              <w:t>30%</w:t>
            </w:r>
            <w:r>
              <w:rPr>
                <w:rFonts w:eastAsia="仿宋_GB2312" w:hint="eastAsia"/>
                <w:szCs w:val="21"/>
              </w:rPr>
              <w:t>，且上一年度营业收入正增长</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zCs w:val="21"/>
              </w:rPr>
            </w:pP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zCs w:val="21"/>
              </w:rPr>
            </w:pPr>
            <w:r>
              <w:rPr>
                <w:rFonts w:eastAsia="仿宋_GB2312" w:hint="eastAsia"/>
                <w:szCs w:val="21"/>
              </w:rPr>
              <w:t>企业注册时间</w:t>
            </w:r>
            <w:r>
              <w:rPr>
                <w:rFonts w:eastAsia="仿宋_GB2312"/>
                <w:szCs w:val="21"/>
              </w:rPr>
              <w:t>5</w:t>
            </w:r>
            <w:r>
              <w:rPr>
                <w:rFonts w:eastAsia="仿宋_GB2312" w:hint="eastAsia"/>
                <w:szCs w:val="21"/>
              </w:rPr>
              <w:t>年以内（按截至申报当年</w:t>
            </w:r>
            <w:r>
              <w:rPr>
                <w:rFonts w:eastAsia="仿宋_GB2312"/>
                <w:szCs w:val="21"/>
              </w:rPr>
              <w:t>1</w:t>
            </w:r>
            <w:r>
              <w:rPr>
                <w:rFonts w:eastAsia="仿宋_GB2312" w:hint="eastAsia"/>
                <w:szCs w:val="21"/>
              </w:rPr>
              <w:t>月</w:t>
            </w:r>
            <w:r>
              <w:rPr>
                <w:rFonts w:eastAsia="仿宋_GB2312"/>
                <w:szCs w:val="21"/>
              </w:rPr>
              <w:t>1</w:t>
            </w:r>
            <w:r>
              <w:rPr>
                <w:rFonts w:eastAsia="仿宋_GB2312" w:hint="eastAsia"/>
                <w:szCs w:val="21"/>
              </w:rPr>
              <w:t>日计算），上一年度营业收入不低于</w:t>
            </w:r>
            <w:r>
              <w:rPr>
                <w:rFonts w:eastAsia="仿宋_GB2312"/>
                <w:szCs w:val="21"/>
              </w:rPr>
              <w:t>5</w:t>
            </w:r>
            <w:r>
              <w:rPr>
                <w:rFonts w:eastAsia="仿宋_GB2312" w:hint="eastAsia"/>
                <w:szCs w:val="21"/>
              </w:rPr>
              <w:t>亿元，且上一年度营业收入正增长</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zCs w:val="21"/>
              </w:rPr>
            </w:pP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zCs w:val="21"/>
              </w:rPr>
            </w:pPr>
            <w:r>
              <w:rPr>
                <w:rFonts w:eastAsia="仿宋_GB2312" w:hint="eastAsia"/>
                <w:szCs w:val="21"/>
              </w:rPr>
              <w:t>企业注册时间</w:t>
            </w:r>
            <w:r>
              <w:rPr>
                <w:rFonts w:eastAsia="仿宋_GB2312"/>
                <w:szCs w:val="21"/>
              </w:rPr>
              <w:t>10</w:t>
            </w:r>
            <w:r>
              <w:rPr>
                <w:rFonts w:eastAsia="仿宋_GB2312" w:hint="eastAsia"/>
                <w:szCs w:val="21"/>
              </w:rPr>
              <w:t>年以内（按截至申报当年</w:t>
            </w:r>
            <w:r>
              <w:rPr>
                <w:rFonts w:eastAsia="仿宋_GB2312"/>
                <w:szCs w:val="21"/>
              </w:rPr>
              <w:t>1</w:t>
            </w:r>
            <w:r>
              <w:rPr>
                <w:rFonts w:eastAsia="仿宋_GB2312" w:hint="eastAsia"/>
                <w:szCs w:val="21"/>
              </w:rPr>
              <w:t>月</w:t>
            </w:r>
            <w:r>
              <w:rPr>
                <w:rFonts w:eastAsia="仿宋_GB2312"/>
                <w:szCs w:val="21"/>
              </w:rPr>
              <w:t>1</w:t>
            </w:r>
            <w:r>
              <w:rPr>
                <w:rFonts w:eastAsia="仿宋_GB2312" w:hint="eastAsia"/>
                <w:szCs w:val="21"/>
              </w:rPr>
              <w:t>日计算），且上一年度营业收入不低于</w:t>
            </w:r>
            <w:r>
              <w:rPr>
                <w:rFonts w:eastAsia="仿宋_GB2312"/>
                <w:szCs w:val="21"/>
              </w:rPr>
              <w:t>10</w:t>
            </w:r>
            <w:r>
              <w:rPr>
                <w:rFonts w:eastAsia="仿宋_GB2312" w:hint="eastAsia"/>
                <w:szCs w:val="21"/>
              </w:rPr>
              <w:t>亿元，且上一年度营业收入正增长</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zCs w:val="21"/>
              </w:rPr>
            </w:pPr>
          </w:p>
        </w:tc>
        <w:tc>
          <w:tcPr>
            <w:tcW w:w="5302" w:type="dxa"/>
            <w:gridSpan w:val="2"/>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zCs w:val="21"/>
              </w:rPr>
            </w:pPr>
            <w:r>
              <w:rPr>
                <w:rFonts w:eastAsia="仿宋_GB2312" w:hint="eastAsia"/>
                <w:szCs w:val="21"/>
              </w:rPr>
              <w:t>企业一次性获得风险投资</w:t>
            </w:r>
            <w:r>
              <w:rPr>
                <w:rFonts w:eastAsia="仿宋_GB2312"/>
                <w:szCs w:val="21"/>
              </w:rPr>
              <w:t>1000</w:t>
            </w:r>
            <w:r>
              <w:rPr>
                <w:rFonts w:eastAsia="仿宋_GB2312" w:hint="eastAsia"/>
                <w:szCs w:val="21"/>
              </w:rPr>
              <w:t>万元</w:t>
            </w:r>
            <w:r>
              <w:rPr>
                <w:rFonts w:eastAsia="仿宋_GB2312" w:hint="eastAsia"/>
                <w:snapToGrid w:val="0"/>
                <w:kern w:val="0"/>
                <w:szCs w:val="21"/>
              </w:rPr>
              <w:t>（含）以上</w:t>
            </w:r>
            <w:r>
              <w:rPr>
                <w:rFonts w:eastAsia="仿宋_GB2312" w:hint="eastAsia"/>
                <w:szCs w:val="21"/>
              </w:rPr>
              <w:t>（或等值外币）</w:t>
            </w:r>
          </w:p>
        </w:tc>
        <w:tc>
          <w:tcPr>
            <w:tcW w:w="2205" w:type="dxa"/>
            <w:gridSpan w:val="3"/>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4238BE" w:rsidTr="00175CB7">
        <w:trPr>
          <w:jc w:val="center"/>
        </w:trPr>
        <w:tc>
          <w:tcPr>
            <w:tcW w:w="1133" w:type="dxa"/>
            <w:tcBorders>
              <w:top w:val="single" w:sz="6" w:space="0" w:color="000000"/>
              <w:left w:val="single" w:sz="6" w:space="0" w:color="000000"/>
              <w:bottom w:val="double" w:sz="4" w:space="0" w:color="auto"/>
              <w:right w:val="single" w:sz="6" w:space="0" w:color="000000"/>
            </w:tcBorders>
            <w:vAlign w:val="center"/>
          </w:tcPr>
          <w:p w:rsidR="004238BE" w:rsidRDefault="004238BE" w:rsidP="00175CB7">
            <w:pPr>
              <w:topLinePunct/>
              <w:adjustRightInd w:val="0"/>
              <w:snapToGrid w:val="0"/>
              <w:rPr>
                <w:rFonts w:eastAsia="仿宋_GB2312"/>
                <w:szCs w:val="21"/>
              </w:rPr>
            </w:pPr>
            <w:r>
              <w:rPr>
                <w:rFonts w:eastAsia="仿宋_GB2312" w:hint="eastAsia"/>
                <w:szCs w:val="21"/>
              </w:rPr>
              <w:t>指标</w:t>
            </w:r>
            <w:r>
              <w:rPr>
                <w:rFonts w:eastAsia="仿宋_GB2312"/>
                <w:szCs w:val="21"/>
              </w:rPr>
              <w:t>6</w:t>
            </w:r>
            <w:r>
              <w:rPr>
                <w:rFonts w:eastAsia="仿宋_GB2312" w:hint="eastAsia"/>
                <w:szCs w:val="21"/>
              </w:rPr>
              <w:t>：创新能力指标</w:t>
            </w:r>
          </w:p>
        </w:tc>
        <w:tc>
          <w:tcPr>
            <w:tcW w:w="5302" w:type="dxa"/>
            <w:gridSpan w:val="2"/>
            <w:tcBorders>
              <w:top w:val="single" w:sz="6" w:space="0" w:color="000000"/>
              <w:left w:val="single" w:sz="6" w:space="0" w:color="000000"/>
              <w:bottom w:val="double" w:sz="4" w:space="0" w:color="auto"/>
              <w:right w:val="single" w:sz="6" w:space="0" w:color="000000"/>
            </w:tcBorders>
            <w:vAlign w:val="center"/>
          </w:tcPr>
          <w:p w:rsidR="004238BE" w:rsidRDefault="004238BE" w:rsidP="00175CB7">
            <w:pPr>
              <w:topLinePunct/>
              <w:adjustRightInd w:val="0"/>
              <w:snapToGrid w:val="0"/>
              <w:rPr>
                <w:rFonts w:eastAsia="仿宋_GB2312"/>
                <w:szCs w:val="21"/>
              </w:rPr>
            </w:pPr>
            <w:r>
              <w:rPr>
                <w:rFonts w:eastAsia="仿宋_GB2312" w:hint="eastAsia"/>
                <w:szCs w:val="21"/>
              </w:rPr>
              <w:t>基期至上</w:t>
            </w:r>
            <w:proofErr w:type="gramStart"/>
            <w:r>
              <w:rPr>
                <w:rFonts w:eastAsia="仿宋_GB2312" w:hint="eastAsia"/>
                <w:szCs w:val="21"/>
              </w:rPr>
              <w:t>一</w:t>
            </w:r>
            <w:proofErr w:type="gramEnd"/>
            <w:r>
              <w:rPr>
                <w:rFonts w:eastAsia="仿宋_GB2312" w:hint="eastAsia"/>
                <w:szCs w:val="21"/>
              </w:rPr>
              <w:t>年度平均研究与试验发展投入强度（即研发经费占营业收入的比例）大于</w:t>
            </w:r>
            <w:r>
              <w:rPr>
                <w:rFonts w:eastAsia="仿宋_GB2312"/>
                <w:szCs w:val="21"/>
              </w:rPr>
              <w:t>2.5%</w:t>
            </w:r>
            <w:r>
              <w:rPr>
                <w:rFonts w:eastAsia="仿宋_GB2312" w:hint="eastAsia"/>
                <w:szCs w:val="21"/>
              </w:rPr>
              <w:t>（含）（注册时间不足四年的，根据实际投入年份数据计算</w:t>
            </w:r>
          </w:p>
        </w:tc>
        <w:tc>
          <w:tcPr>
            <w:tcW w:w="2205" w:type="dxa"/>
            <w:gridSpan w:val="3"/>
            <w:tcBorders>
              <w:top w:val="single" w:sz="6" w:space="0" w:color="000000"/>
              <w:left w:val="single" w:sz="6" w:space="0" w:color="000000"/>
              <w:bottom w:val="double" w:sz="4" w:space="0" w:color="auto"/>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符合</w:t>
            </w:r>
          </w:p>
          <w:p w:rsidR="004238BE" w:rsidRDefault="004238BE" w:rsidP="00175CB7">
            <w:pPr>
              <w:topLinePunct/>
              <w:adjustRightInd w:val="0"/>
              <w:snapToGrid w:val="0"/>
              <w:jc w:val="left"/>
              <w:rPr>
                <w:rFonts w:eastAsia="仿宋_GB2312"/>
                <w:snapToGrid w:val="0"/>
                <w:kern w:val="0"/>
                <w:szCs w:val="21"/>
              </w:rPr>
            </w:pPr>
            <w:r>
              <w:rPr>
                <w:rFonts w:eastAsia="仿宋_GB2312"/>
                <w:snapToGrid w:val="0"/>
                <w:kern w:val="0"/>
                <w:szCs w:val="21"/>
              </w:rPr>
              <w:t xml:space="preserve">□ </w:t>
            </w:r>
            <w:r>
              <w:rPr>
                <w:rFonts w:eastAsia="仿宋_GB2312" w:hint="eastAsia"/>
                <w:snapToGrid w:val="0"/>
                <w:kern w:val="0"/>
                <w:szCs w:val="21"/>
              </w:rPr>
              <w:t>不符合</w:t>
            </w:r>
          </w:p>
        </w:tc>
      </w:tr>
      <w:tr w:rsidR="004238BE" w:rsidTr="00175CB7">
        <w:trPr>
          <w:jc w:val="center"/>
        </w:trPr>
        <w:tc>
          <w:tcPr>
            <w:tcW w:w="5785" w:type="dxa"/>
            <w:gridSpan w:val="2"/>
            <w:tcBorders>
              <w:top w:val="double" w:sz="4" w:space="0" w:color="auto"/>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rFonts w:eastAsia="仿宋_GB2312"/>
                <w:snapToGrid w:val="0"/>
                <w:kern w:val="0"/>
                <w:szCs w:val="21"/>
              </w:rPr>
            </w:pPr>
            <w:r>
              <w:rPr>
                <w:rFonts w:eastAsia="仿宋_GB2312" w:hint="eastAsia"/>
                <w:b/>
                <w:bCs/>
                <w:snapToGrid w:val="0"/>
                <w:kern w:val="0"/>
                <w:szCs w:val="21"/>
              </w:rPr>
              <w:t>企业量化评分（评价参考，</w:t>
            </w:r>
            <w:proofErr w:type="gramStart"/>
            <w:r>
              <w:rPr>
                <w:rFonts w:eastAsia="仿宋_GB2312" w:hint="eastAsia"/>
                <w:b/>
                <w:bCs/>
                <w:snapToGrid w:val="0"/>
                <w:kern w:val="0"/>
                <w:szCs w:val="21"/>
              </w:rPr>
              <w:t>非</w:t>
            </w:r>
            <w:r>
              <w:rPr>
                <w:rFonts w:eastAsia="仿宋_GB2312" w:hint="eastAsia"/>
                <w:b/>
                <w:snapToGrid w:val="0"/>
                <w:kern w:val="0"/>
                <w:szCs w:val="21"/>
              </w:rPr>
              <w:t>评价</w:t>
            </w:r>
            <w:proofErr w:type="gramEnd"/>
            <w:r>
              <w:rPr>
                <w:rFonts w:eastAsia="仿宋_GB2312" w:hint="eastAsia"/>
                <w:b/>
                <w:snapToGrid w:val="0"/>
                <w:kern w:val="0"/>
                <w:szCs w:val="21"/>
              </w:rPr>
              <w:t>通过条件</w:t>
            </w:r>
            <w:r>
              <w:rPr>
                <w:rFonts w:eastAsia="仿宋_GB2312" w:hint="eastAsia"/>
                <w:b/>
                <w:bCs/>
                <w:snapToGrid w:val="0"/>
                <w:kern w:val="0"/>
                <w:szCs w:val="21"/>
              </w:rPr>
              <w:t>）</w:t>
            </w:r>
          </w:p>
        </w:tc>
        <w:tc>
          <w:tcPr>
            <w:tcW w:w="650" w:type="dxa"/>
            <w:tcBorders>
              <w:top w:val="double" w:sz="4" w:space="0" w:color="auto"/>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数量</w:t>
            </w:r>
          </w:p>
        </w:tc>
        <w:tc>
          <w:tcPr>
            <w:tcW w:w="775" w:type="dxa"/>
            <w:tcBorders>
              <w:top w:val="double" w:sz="4" w:space="0" w:color="auto"/>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单项分</w:t>
            </w:r>
          </w:p>
        </w:tc>
        <w:tc>
          <w:tcPr>
            <w:tcW w:w="663" w:type="dxa"/>
            <w:tcBorders>
              <w:top w:val="double" w:sz="4" w:space="0" w:color="auto"/>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得分</w:t>
            </w:r>
          </w:p>
        </w:tc>
        <w:tc>
          <w:tcPr>
            <w:tcW w:w="767" w:type="dxa"/>
            <w:vMerge w:val="restart"/>
            <w:tcBorders>
              <w:top w:val="double" w:sz="4" w:space="0" w:color="auto"/>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最高分值限制</w:t>
            </w:r>
          </w:p>
        </w:tc>
      </w:tr>
      <w:tr w:rsidR="004238BE" w:rsidTr="00175CB7">
        <w:trPr>
          <w:jc w:val="center"/>
        </w:trPr>
        <w:tc>
          <w:tcPr>
            <w:tcW w:w="7210" w:type="dxa"/>
            <w:gridSpan w:val="4"/>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center"/>
              <w:rPr>
                <w:rFonts w:eastAsia="仿宋_GB2312"/>
                <w:b/>
                <w:bCs/>
                <w:snapToGrid w:val="0"/>
                <w:kern w:val="0"/>
                <w:szCs w:val="21"/>
              </w:rPr>
            </w:pPr>
            <w:r>
              <w:rPr>
                <w:rFonts w:eastAsia="仿宋_GB2312" w:hint="eastAsia"/>
                <w:b/>
                <w:bCs/>
                <w:snapToGrid w:val="0"/>
                <w:kern w:val="0"/>
                <w:szCs w:val="21"/>
              </w:rPr>
              <w:t>总</w:t>
            </w:r>
            <w:r>
              <w:rPr>
                <w:rFonts w:eastAsia="仿宋_GB2312"/>
                <w:b/>
                <w:bCs/>
                <w:snapToGrid w:val="0"/>
                <w:kern w:val="0"/>
                <w:szCs w:val="21"/>
              </w:rPr>
              <w:t xml:space="preserve">    </w:t>
            </w:r>
            <w:r>
              <w:rPr>
                <w:rFonts w:eastAsia="仿宋_GB2312" w:hint="eastAsia"/>
                <w:b/>
                <w:bCs/>
                <w:snapToGrid w:val="0"/>
                <w:kern w:val="0"/>
                <w:szCs w:val="21"/>
              </w:rPr>
              <w:t>分</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center"/>
              <w:rPr>
                <w:rFonts w:eastAsia="仿宋_GB2312"/>
                <w:b/>
                <w:bCs/>
                <w:snapToGrid w:val="0"/>
                <w:kern w:val="0"/>
                <w:szCs w:val="21"/>
              </w:rPr>
            </w:pPr>
          </w:p>
        </w:tc>
        <w:tc>
          <w:tcPr>
            <w:tcW w:w="767" w:type="dxa"/>
            <w:vMerge/>
            <w:tcBorders>
              <w:top w:val="double" w:sz="4" w:space="0" w:color="auto"/>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b/>
                <w:bCs/>
                <w:snapToGrid w:val="0"/>
                <w:kern w:val="0"/>
                <w:szCs w:val="21"/>
              </w:rPr>
            </w:pPr>
          </w:p>
        </w:tc>
      </w:tr>
      <w:tr w:rsidR="004238BE" w:rsidTr="00175CB7">
        <w:trPr>
          <w:trHeight w:val="128"/>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napToGrid w:val="0"/>
                <w:kern w:val="0"/>
                <w:szCs w:val="21"/>
              </w:rPr>
              <w:t>知识产权情况</w:t>
            </w: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拥有有效期内的</w:t>
            </w:r>
            <w:r>
              <w:rPr>
                <w:rFonts w:eastAsia="仿宋_GB2312"/>
                <w:kern w:val="0"/>
                <w:szCs w:val="21"/>
                <w:lang w:bidi="ar"/>
              </w:rPr>
              <w:t>I</w:t>
            </w:r>
            <w:r>
              <w:rPr>
                <w:rFonts w:eastAsia="仿宋_GB2312" w:hint="eastAsia"/>
                <w:kern w:val="0"/>
                <w:szCs w:val="21"/>
                <w:lang w:bidi="ar"/>
              </w:rPr>
              <w:t>类知识产权</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snapToGrid w:val="0"/>
                <w:kern w:val="0"/>
                <w:szCs w:val="21"/>
              </w:rPr>
              <w:t>5</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kern w:val="0"/>
                <w:szCs w:val="21"/>
                <w:lang w:bidi="ar"/>
              </w:rPr>
            </w:pPr>
            <w:r>
              <w:rPr>
                <w:rFonts w:eastAsia="仿宋_GB2312"/>
                <w:snapToGrid w:val="0"/>
                <w:kern w:val="0"/>
                <w:szCs w:val="21"/>
              </w:rPr>
              <w:t>40</w:t>
            </w:r>
          </w:p>
        </w:tc>
      </w:tr>
      <w:tr w:rsidR="004238BE" w:rsidTr="00175CB7">
        <w:trPr>
          <w:trHeight w:val="68"/>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拥有有效期内的</w:t>
            </w:r>
            <w:r>
              <w:rPr>
                <w:rFonts w:eastAsia="仿宋_GB2312"/>
                <w:kern w:val="0"/>
                <w:szCs w:val="21"/>
                <w:lang w:bidi="ar"/>
              </w:rPr>
              <w:t>II</w:t>
            </w:r>
            <w:r>
              <w:rPr>
                <w:rFonts w:eastAsia="仿宋_GB2312" w:hint="eastAsia"/>
                <w:kern w:val="0"/>
                <w:szCs w:val="21"/>
                <w:lang w:bidi="ar"/>
              </w:rPr>
              <w:t>类知识产权</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kern w:val="0"/>
                <w:szCs w:val="21"/>
                <w:lang w:bidi="ar"/>
              </w:rPr>
              <w:t>1</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kern w:val="0"/>
                <w:szCs w:val="21"/>
                <w:lang w:bidi="ar"/>
              </w:rPr>
            </w:pPr>
            <w:r>
              <w:rPr>
                <w:kern w:val="0"/>
                <w:szCs w:val="21"/>
                <w:lang w:bidi="ar"/>
              </w:rPr>
              <w:t>10</w:t>
            </w:r>
          </w:p>
        </w:tc>
      </w:tr>
      <w:tr w:rsidR="004238BE" w:rsidTr="00175CB7">
        <w:trPr>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napToGrid w:val="0"/>
                <w:kern w:val="0"/>
                <w:szCs w:val="21"/>
              </w:rPr>
              <w:t>科技奖励情况</w:t>
            </w: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获得国家级科技奖励特等奖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kern w:val="0"/>
                <w:szCs w:val="21"/>
                <w:lang w:bidi="ar"/>
              </w:rPr>
              <w:t>80</w:t>
            </w:r>
          </w:p>
        </w:tc>
        <w:tc>
          <w:tcPr>
            <w:tcW w:w="663" w:type="dxa"/>
            <w:vMerge w:val="restart"/>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获得国家级科技奖励一等奖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kern w:val="0"/>
                <w:szCs w:val="21"/>
                <w:lang w:bidi="ar"/>
              </w:rPr>
              <w:t>50</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获得国家级科技奖励二等奖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kern w:val="0"/>
                <w:szCs w:val="21"/>
                <w:lang w:bidi="ar"/>
              </w:rPr>
              <w:t>40</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获得省部级科技奖励一等奖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kern w:val="0"/>
                <w:szCs w:val="21"/>
                <w:lang w:bidi="ar"/>
              </w:rPr>
              <w:t>30</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获得省部级科技奖励二等奖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kern w:val="0"/>
                <w:szCs w:val="21"/>
                <w:lang w:bidi="ar"/>
              </w:rPr>
              <w:t>20</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获得省部级科技奖励三等奖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kern w:val="0"/>
                <w:szCs w:val="21"/>
                <w:lang w:bidi="ar"/>
              </w:rPr>
              <w:t>5</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napToGrid w:val="0"/>
                <w:kern w:val="0"/>
                <w:szCs w:val="21"/>
              </w:rPr>
              <w:lastRenderedPageBreak/>
              <w:t>创新创业大赛获奖情况</w:t>
            </w: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获得国家级创新创业大赛一等奖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kern w:val="0"/>
                <w:szCs w:val="21"/>
                <w:lang w:bidi="ar"/>
              </w:rPr>
              <w:t>30</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获得国家级创新创业大赛二等奖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kern w:val="0"/>
                <w:szCs w:val="21"/>
                <w:lang w:bidi="ar"/>
              </w:rPr>
            </w:pPr>
            <w:r>
              <w:rPr>
                <w:kern w:val="0"/>
                <w:szCs w:val="21"/>
                <w:lang w:bidi="ar"/>
              </w:rPr>
              <w:t>20</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获得国家级创新创业大赛三等奖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kern w:val="0"/>
                <w:szCs w:val="21"/>
                <w:lang w:bidi="ar"/>
              </w:rPr>
            </w:pPr>
            <w:r>
              <w:rPr>
                <w:kern w:val="0"/>
                <w:szCs w:val="21"/>
                <w:lang w:bidi="ar"/>
              </w:rPr>
              <w:t>10</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获得国家级创新创业大赛优秀奖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kern w:val="0"/>
                <w:szCs w:val="21"/>
                <w:lang w:bidi="ar"/>
              </w:rPr>
              <w:t>5</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获得省级创新创业大赛一等奖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kern w:val="0"/>
                <w:szCs w:val="21"/>
                <w:lang w:bidi="ar"/>
              </w:rPr>
              <w:t>15</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获得省级创新创业大赛二等奖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kern w:val="0"/>
                <w:szCs w:val="21"/>
                <w:lang w:bidi="ar"/>
              </w:rPr>
              <w:t>10</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获得省级创新创业大赛三等奖</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kern w:val="0"/>
                <w:szCs w:val="21"/>
                <w:lang w:bidi="ar"/>
              </w:rPr>
              <w:t>5</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napToGrid w:val="0"/>
                <w:kern w:val="0"/>
                <w:szCs w:val="21"/>
              </w:rPr>
              <w:t>研发机构情况</w:t>
            </w: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拥有经认定的国家级研发机构</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snapToGrid w:val="0"/>
                <w:kern w:val="0"/>
                <w:szCs w:val="21"/>
              </w:rPr>
              <w:t>45</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拥有经认定的省部级研发机构</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snapToGrid w:val="0"/>
                <w:kern w:val="0"/>
                <w:szCs w:val="21"/>
              </w:rPr>
              <w:t>30</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napToGrid w:val="0"/>
                <w:kern w:val="0"/>
                <w:szCs w:val="21"/>
              </w:rPr>
              <w:t>制定标准情况</w:t>
            </w: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参与制定国际标准</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snapToGrid w:val="0"/>
                <w:kern w:val="0"/>
                <w:szCs w:val="21"/>
              </w:rPr>
              <w:t>60</w:t>
            </w:r>
          </w:p>
        </w:tc>
        <w:tc>
          <w:tcPr>
            <w:tcW w:w="663" w:type="dxa"/>
            <w:vMerge w:val="restart"/>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参与制定国家标准</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snapToGrid w:val="0"/>
                <w:kern w:val="0"/>
                <w:szCs w:val="21"/>
              </w:rPr>
              <w:t>45</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参与制定行业标准</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snapToGrid w:val="0"/>
                <w:kern w:val="0"/>
                <w:szCs w:val="21"/>
              </w:rPr>
              <w:t>30</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参与制定地方标准</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snapToGrid w:val="0"/>
                <w:kern w:val="0"/>
                <w:szCs w:val="21"/>
              </w:rPr>
              <w:t>15</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kern w:val="0"/>
                <w:szCs w:val="21"/>
                <w:lang w:bidi="ar"/>
              </w:rPr>
            </w:pPr>
            <w:r>
              <w:rPr>
                <w:rFonts w:eastAsia="仿宋_GB2312" w:hint="eastAsia"/>
                <w:kern w:val="0"/>
                <w:szCs w:val="21"/>
                <w:lang w:bidi="ar"/>
              </w:rPr>
              <w:t>参与制定团体标准</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kern w:val="0"/>
                <w:szCs w:val="21"/>
                <w:lang w:bidi="ar"/>
              </w:rPr>
            </w:pPr>
            <w:r>
              <w:rPr>
                <w:kern w:val="0"/>
                <w:szCs w:val="21"/>
                <w:lang w:bidi="ar"/>
              </w:rPr>
              <w:t>5</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r>
              <w:rPr>
                <w:rFonts w:eastAsia="仿宋_GB2312" w:hint="eastAsia"/>
                <w:kern w:val="0"/>
                <w:szCs w:val="21"/>
                <w:lang w:bidi="ar"/>
              </w:rPr>
              <w:t>参与制定企业标准</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snapToGrid w:val="0"/>
                <w:kern w:val="0"/>
                <w:szCs w:val="21"/>
              </w:rPr>
            </w:pPr>
            <w:r>
              <w:rPr>
                <w:rFonts w:eastAsia="仿宋_GB2312"/>
                <w:snapToGrid w:val="0"/>
                <w:kern w:val="0"/>
                <w:szCs w:val="21"/>
              </w:rPr>
              <w:t>5</w:t>
            </w:r>
          </w:p>
        </w:tc>
        <w:tc>
          <w:tcPr>
            <w:tcW w:w="66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snapToGrid w:val="0"/>
              <w:jc w:val="center"/>
              <w:textAlignment w:val="center"/>
              <w:rPr>
                <w:rFonts w:eastAsia="仿宋_GB2312"/>
                <w:kern w:val="0"/>
                <w:szCs w:val="21"/>
                <w:lang w:bidi="ar"/>
              </w:rPr>
            </w:pPr>
            <w:r>
              <w:rPr>
                <w:rFonts w:eastAsia="仿宋_GB2312" w:hint="eastAsia"/>
                <w:kern w:val="0"/>
                <w:szCs w:val="21"/>
              </w:rPr>
              <w:t>不限</w:t>
            </w:r>
          </w:p>
        </w:tc>
      </w:tr>
      <w:tr w:rsidR="004238BE" w:rsidTr="00175CB7">
        <w:trPr>
          <w:jc w:val="center"/>
        </w:trPr>
        <w:tc>
          <w:tcPr>
            <w:tcW w:w="113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napToGrid w:val="0"/>
                <w:kern w:val="0"/>
                <w:szCs w:val="21"/>
              </w:rPr>
              <w:t>获得投资情况</w:t>
            </w: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kern w:val="0"/>
                <w:szCs w:val="21"/>
                <w:lang w:bidi="ar"/>
              </w:rPr>
            </w:pPr>
            <w:r>
              <w:rPr>
                <w:rFonts w:eastAsia="仿宋_GB2312" w:hint="eastAsia"/>
                <w:snapToGrid w:val="0"/>
                <w:kern w:val="0"/>
                <w:szCs w:val="21"/>
              </w:rPr>
              <w:t>一次性获得风险投资</w:t>
            </w:r>
            <w:r>
              <w:rPr>
                <w:rFonts w:eastAsia="仿宋_GB2312"/>
                <w:kern w:val="0"/>
                <w:szCs w:val="21"/>
                <w:lang w:bidi="ar"/>
              </w:rPr>
              <w:t>1000</w:t>
            </w:r>
            <w:r>
              <w:rPr>
                <w:rFonts w:eastAsia="仿宋_GB2312" w:hint="eastAsia"/>
                <w:kern w:val="0"/>
                <w:szCs w:val="21"/>
                <w:lang w:bidi="ar"/>
              </w:rPr>
              <w:t>万元（含）以上（企业获得的每一笔</w:t>
            </w:r>
            <w:r>
              <w:rPr>
                <w:rFonts w:eastAsia="仿宋_GB2312"/>
                <w:kern w:val="0"/>
                <w:szCs w:val="21"/>
                <w:lang w:bidi="ar"/>
              </w:rPr>
              <w:t>1000</w:t>
            </w:r>
            <w:r>
              <w:rPr>
                <w:rFonts w:eastAsia="仿宋_GB2312" w:hint="eastAsia"/>
                <w:kern w:val="0"/>
                <w:szCs w:val="21"/>
                <w:lang w:bidi="ar"/>
              </w:rPr>
              <w:t>万元（含）以上的一次性投资，在数量上算一次）</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left"/>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kern w:val="0"/>
                <w:szCs w:val="21"/>
                <w:lang w:bidi="ar"/>
              </w:rPr>
            </w:pPr>
            <w:r>
              <w:rPr>
                <w:kern w:val="0"/>
                <w:szCs w:val="21"/>
                <w:lang w:bidi="ar"/>
              </w:rPr>
              <w:t>40</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rFonts w:eastAsia="仿宋_GB2312"/>
                <w:kern w:val="0"/>
                <w:szCs w:val="21"/>
                <w:lang w:bidi="ar"/>
              </w:rPr>
            </w:pPr>
            <w:r>
              <w:rPr>
                <w:rFonts w:eastAsia="仿宋_GB2312" w:hint="eastAsia"/>
                <w:kern w:val="0"/>
                <w:szCs w:val="21"/>
                <w:lang w:bidi="ar"/>
              </w:rPr>
              <w:t>不限</w:t>
            </w:r>
          </w:p>
        </w:tc>
      </w:tr>
      <w:tr w:rsidR="004238BE" w:rsidTr="00175CB7">
        <w:trPr>
          <w:trHeight w:val="90"/>
          <w:jc w:val="center"/>
        </w:trPr>
        <w:tc>
          <w:tcPr>
            <w:tcW w:w="113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napToGrid w:val="0"/>
                <w:kern w:val="0"/>
                <w:szCs w:val="21"/>
              </w:rPr>
            </w:pPr>
            <w:r>
              <w:rPr>
                <w:rFonts w:eastAsia="仿宋_GB2312" w:hint="eastAsia"/>
                <w:szCs w:val="21"/>
              </w:rPr>
              <w:t>基期至上</w:t>
            </w:r>
            <w:proofErr w:type="gramStart"/>
            <w:r>
              <w:rPr>
                <w:rFonts w:eastAsia="仿宋_GB2312" w:hint="eastAsia"/>
                <w:szCs w:val="21"/>
              </w:rPr>
              <w:t>一</w:t>
            </w:r>
            <w:proofErr w:type="gramEnd"/>
            <w:r>
              <w:rPr>
                <w:rFonts w:eastAsia="仿宋_GB2312" w:hint="eastAsia"/>
                <w:szCs w:val="21"/>
              </w:rPr>
              <w:t>年度平均研究与试验发展投入强度</w:t>
            </w: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textAlignment w:val="center"/>
              <w:rPr>
                <w:rFonts w:eastAsia="仿宋_GB2312"/>
                <w:kern w:val="0"/>
                <w:szCs w:val="21"/>
                <w:lang w:bidi="ar"/>
              </w:rPr>
            </w:pPr>
            <w:r>
              <w:rPr>
                <w:rFonts w:eastAsia="仿宋_GB2312" w:hint="eastAsia"/>
                <w:kern w:val="0"/>
                <w:szCs w:val="21"/>
                <w:lang w:bidi="ar"/>
              </w:rPr>
              <w:t>比例数</w:t>
            </w:r>
            <w:r>
              <w:rPr>
                <w:rFonts w:eastAsia="仿宋_GB2312"/>
                <w:kern w:val="0"/>
                <w:szCs w:val="21"/>
                <w:lang w:bidi="ar"/>
              </w:rPr>
              <w:t>×1000</w:t>
            </w:r>
            <w:r>
              <w:rPr>
                <w:rFonts w:eastAsia="仿宋_GB2312" w:hint="eastAsia"/>
                <w:kern w:val="0"/>
                <w:szCs w:val="21"/>
                <w:lang w:bidi="ar"/>
              </w:rPr>
              <w:t>（取整）</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center"/>
              <w:rPr>
                <w:rFonts w:eastAsia="仿宋_GB2312"/>
                <w:snapToGrid w:val="0"/>
                <w:kern w:val="0"/>
                <w:szCs w:val="21"/>
              </w:rPr>
            </w:pPr>
            <w:r>
              <w:rPr>
                <w:rFonts w:eastAsia="仿宋_GB2312"/>
                <w:snapToGrid w:val="0"/>
                <w:kern w:val="0"/>
                <w:szCs w:val="21"/>
              </w:rPr>
              <w:t>/</w:t>
            </w: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kern w:val="0"/>
                <w:szCs w:val="21"/>
                <w:lang w:bidi="ar"/>
              </w:rPr>
            </w:pPr>
            <w:r>
              <w:rPr>
                <w:kern w:val="0"/>
                <w:szCs w:val="21"/>
                <w:lang w:bidi="ar"/>
              </w:rPr>
              <w:t>/</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kern w:val="0"/>
                <w:szCs w:val="21"/>
                <w:lang w:bidi="ar"/>
              </w:rPr>
            </w:pPr>
            <w:r>
              <w:rPr>
                <w:rFonts w:hint="eastAsia"/>
                <w:kern w:val="0"/>
                <w:szCs w:val="21"/>
                <w:lang w:bidi="ar"/>
              </w:rPr>
              <w:t>不限</w:t>
            </w:r>
          </w:p>
        </w:tc>
      </w:tr>
      <w:tr w:rsidR="004238BE" w:rsidTr="00175CB7">
        <w:trPr>
          <w:trHeight w:val="616"/>
          <w:jc w:val="center"/>
        </w:trPr>
        <w:tc>
          <w:tcPr>
            <w:tcW w:w="1133" w:type="dxa"/>
            <w:vMerge w:val="restart"/>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rPr>
                <w:rFonts w:eastAsia="仿宋_GB2312"/>
                <w:szCs w:val="21"/>
              </w:rPr>
            </w:pPr>
            <w:r>
              <w:rPr>
                <w:rFonts w:eastAsia="仿宋_GB2312" w:hint="eastAsia"/>
                <w:szCs w:val="21"/>
              </w:rPr>
              <w:t>获得国家级或省部级科技计划项目（课题）立项</w:t>
            </w: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textAlignment w:val="center"/>
              <w:rPr>
                <w:rFonts w:eastAsia="仿宋_GB2312"/>
                <w:kern w:val="0"/>
                <w:szCs w:val="21"/>
                <w:lang w:bidi="ar"/>
              </w:rPr>
            </w:pPr>
            <w:r>
              <w:rPr>
                <w:rFonts w:eastAsia="仿宋_GB2312" w:hint="eastAsia"/>
                <w:kern w:val="0"/>
                <w:szCs w:val="21"/>
                <w:lang w:bidi="ar"/>
              </w:rPr>
              <w:t>获得国家级科技计划项目（课题）立项</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center"/>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kern w:val="0"/>
                <w:szCs w:val="21"/>
                <w:lang w:bidi="ar"/>
              </w:rPr>
            </w:pPr>
            <w:r>
              <w:rPr>
                <w:kern w:val="0"/>
                <w:szCs w:val="21"/>
                <w:lang w:bidi="ar"/>
              </w:rPr>
              <w:t>10</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kern w:val="0"/>
                <w:szCs w:val="21"/>
                <w:lang w:bidi="ar"/>
              </w:rPr>
            </w:pPr>
            <w:r>
              <w:rPr>
                <w:rFonts w:hint="eastAsia"/>
                <w:kern w:val="0"/>
                <w:szCs w:val="21"/>
                <w:lang w:bidi="ar"/>
              </w:rPr>
              <w:t>不限</w:t>
            </w:r>
          </w:p>
        </w:tc>
      </w:tr>
      <w:tr w:rsidR="004238BE" w:rsidTr="00175CB7">
        <w:trPr>
          <w:trHeight w:val="617"/>
          <w:jc w:val="center"/>
        </w:trPr>
        <w:tc>
          <w:tcPr>
            <w:tcW w:w="1133" w:type="dxa"/>
            <w:vMerge/>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rPr>
                <w:rFonts w:eastAsia="仿宋_GB2312"/>
                <w:szCs w:val="21"/>
              </w:rPr>
            </w:pPr>
          </w:p>
        </w:tc>
        <w:tc>
          <w:tcPr>
            <w:tcW w:w="4652"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left"/>
              <w:textAlignment w:val="center"/>
              <w:rPr>
                <w:rFonts w:eastAsia="仿宋_GB2312"/>
                <w:kern w:val="0"/>
                <w:szCs w:val="21"/>
                <w:lang w:bidi="ar"/>
              </w:rPr>
            </w:pPr>
            <w:r>
              <w:rPr>
                <w:rFonts w:eastAsia="仿宋_GB2312" w:hint="eastAsia"/>
                <w:kern w:val="0"/>
                <w:szCs w:val="21"/>
                <w:lang w:bidi="ar"/>
              </w:rPr>
              <w:t>获得省部级科技计划项目（课题）立项</w:t>
            </w:r>
          </w:p>
        </w:tc>
        <w:tc>
          <w:tcPr>
            <w:tcW w:w="650"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topLinePunct/>
              <w:adjustRightInd w:val="0"/>
              <w:snapToGrid w:val="0"/>
              <w:jc w:val="center"/>
              <w:rPr>
                <w:rFonts w:eastAsia="仿宋_GB2312"/>
                <w:snapToGrid w:val="0"/>
                <w:kern w:val="0"/>
                <w:szCs w:val="21"/>
              </w:rPr>
            </w:pPr>
          </w:p>
        </w:tc>
        <w:tc>
          <w:tcPr>
            <w:tcW w:w="775"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kern w:val="0"/>
                <w:szCs w:val="21"/>
                <w:lang w:bidi="ar"/>
              </w:rPr>
            </w:pPr>
            <w:r>
              <w:rPr>
                <w:kern w:val="0"/>
                <w:szCs w:val="21"/>
                <w:lang w:bidi="ar"/>
              </w:rPr>
              <w:t>3</w:t>
            </w:r>
          </w:p>
        </w:tc>
        <w:tc>
          <w:tcPr>
            <w:tcW w:w="663"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rFonts w:eastAsia="仿宋_GB2312"/>
                <w:snapToGrid w:val="0"/>
                <w:kern w:val="0"/>
                <w:szCs w:val="21"/>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4238BE" w:rsidRDefault="004238BE" w:rsidP="00175CB7">
            <w:pPr>
              <w:widowControl/>
              <w:jc w:val="center"/>
              <w:textAlignment w:val="center"/>
              <w:rPr>
                <w:kern w:val="0"/>
                <w:szCs w:val="21"/>
                <w:lang w:bidi="ar"/>
              </w:rPr>
            </w:pPr>
            <w:r>
              <w:rPr>
                <w:rFonts w:hint="eastAsia"/>
                <w:kern w:val="0"/>
                <w:szCs w:val="21"/>
                <w:lang w:bidi="ar"/>
              </w:rPr>
              <w:t>不限</w:t>
            </w:r>
          </w:p>
        </w:tc>
      </w:tr>
    </w:tbl>
    <w:p w:rsidR="004238BE" w:rsidRDefault="004238BE" w:rsidP="004238BE">
      <w:pPr>
        <w:topLinePunct/>
        <w:adjustRightInd w:val="0"/>
        <w:snapToGrid w:val="0"/>
        <w:spacing w:line="440" w:lineRule="exact"/>
        <w:ind w:firstLineChars="200" w:firstLine="480"/>
        <w:rPr>
          <w:bCs/>
          <w:sz w:val="24"/>
        </w:rPr>
      </w:pPr>
      <w:r>
        <w:rPr>
          <w:rFonts w:hint="eastAsia"/>
          <w:bCs/>
          <w:sz w:val="24"/>
        </w:rPr>
        <w:t>注：</w:t>
      </w:r>
      <w:r>
        <w:rPr>
          <w:rFonts w:hint="eastAsia"/>
          <w:bCs/>
          <w:sz w:val="24"/>
        </w:rPr>
        <w:t>1.</w:t>
      </w:r>
      <w:r>
        <w:rPr>
          <w:rFonts w:hint="eastAsia"/>
          <w:bCs/>
          <w:sz w:val="24"/>
        </w:rPr>
        <w:t>请上传信用中国查询结果、国家企业信用信息公示系统查询结果电脑屏幕截图（</w:t>
      </w:r>
      <w:proofErr w:type="gramStart"/>
      <w:r>
        <w:rPr>
          <w:rFonts w:hint="eastAsia"/>
          <w:bCs/>
          <w:sz w:val="24"/>
        </w:rPr>
        <w:t>盖企业</w:t>
      </w:r>
      <w:proofErr w:type="gramEnd"/>
      <w:r>
        <w:rPr>
          <w:rFonts w:hint="eastAsia"/>
          <w:bCs/>
          <w:sz w:val="24"/>
        </w:rPr>
        <w:t>公章）扫描件等材料。</w:t>
      </w:r>
    </w:p>
    <w:p w:rsidR="004238BE" w:rsidRDefault="004238BE" w:rsidP="004238BE">
      <w:pPr>
        <w:topLinePunct/>
        <w:adjustRightInd w:val="0"/>
        <w:snapToGrid w:val="0"/>
        <w:spacing w:line="440" w:lineRule="exact"/>
        <w:ind w:firstLineChars="200" w:firstLine="480"/>
        <w:rPr>
          <w:bCs/>
          <w:sz w:val="24"/>
        </w:rPr>
      </w:pPr>
      <w:r>
        <w:rPr>
          <w:bCs/>
          <w:sz w:val="24"/>
        </w:rPr>
        <w:t>2.</w:t>
      </w:r>
      <w:r>
        <w:rPr>
          <w:rFonts w:hint="eastAsia"/>
          <w:bCs/>
          <w:sz w:val="24"/>
        </w:rPr>
        <w:t>科技奖励排名分值比例按以下标准计算：排名第一，</w:t>
      </w:r>
      <w:r>
        <w:rPr>
          <w:bCs/>
          <w:sz w:val="24"/>
        </w:rPr>
        <w:t>100%</w:t>
      </w:r>
      <w:r>
        <w:rPr>
          <w:rFonts w:hint="eastAsia"/>
          <w:bCs/>
          <w:sz w:val="24"/>
        </w:rPr>
        <w:t>；排名第二，</w:t>
      </w:r>
      <w:r>
        <w:rPr>
          <w:bCs/>
          <w:sz w:val="24"/>
        </w:rPr>
        <w:t>90%</w:t>
      </w:r>
      <w:r>
        <w:rPr>
          <w:rFonts w:hint="eastAsia"/>
          <w:bCs/>
          <w:sz w:val="24"/>
        </w:rPr>
        <w:t>；排名第三，</w:t>
      </w:r>
      <w:r>
        <w:rPr>
          <w:bCs/>
          <w:sz w:val="24"/>
        </w:rPr>
        <w:t>80%</w:t>
      </w:r>
      <w:r>
        <w:rPr>
          <w:rFonts w:hint="eastAsia"/>
          <w:bCs/>
          <w:sz w:val="24"/>
        </w:rPr>
        <w:t>，以此类推，排名第十及以上，</w:t>
      </w:r>
      <w:r>
        <w:rPr>
          <w:bCs/>
          <w:sz w:val="24"/>
        </w:rPr>
        <w:t>10%</w:t>
      </w:r>
      <w:r>
        <w:rPr>
          <w:rFonts w:hint="eastAsia"/>
          <w:bCs/>
          <w:sz w:val="24"/>
        </w:rPr>
        <w:t>。科技奖励细化分值情况请填写在《企业获得国家级或省部级科技奖励情况表》。</w:t>
      </w:r>
    </w:p>
    <w:p w:rsidR="004238BE" w:rsidRDefault="004238BE" w:rsidP="004238BE">
      <w:pPr>
        <w:topLinePunct/>
        <w:adjustRightInd w:val="0"/>
        <w:snapToGrid w:val="0"/>
        <w:spacing w:line="440" w:lineRule="exact"/>
        <w:ind w:firstLineChars="200" w:firstLine="480"/>
        <w:rPr>
          <w:sz w:val="24"/>
        </w:rPr>
      </w:pPr>
      <w:r>
        <w:rPr>
          <w:sz w:val="24"/>
        </w:rPr>
        <w:t>3.</w:t>
      </w:r>
      <w:r>
        <w:rPr>
          <w:rFonts w:hint="eastAsia"/>
          <w:sz w:val="24"/>
        </w:rPr>
        <w:t>标准起草单位排名分值比例按以下标准计算：排名第一，</w:t>
      </w:r>
      <w:r>
        <w:rPr>
          <w:sz w:val="24"/>
        </w:rPr>
        <w:t>100%</w:t>
      </w:r>
      <w:r>
        <w:rPr>
          <w:rFonts w:hint="eastAsia"/>
          <w:sz w:val="24"/>
        </w:rPr>
        <w:t>；排名第二，</w:t>
      </w:r>
      <w:r>
        <w:rPr>
          <w:sz w:val="24"/>
        </w:rPr>
        <w:t>90%</w:t>
      </w:r>
      <w:r>
        <w:rPr>
          <w:rFonts w:hint="eastAsia"/>
          <w:sz w:val="24"/>
        </w:rPr>
        <w:t>；排名第三，</w:t>
      </w:r>
      <w:r>
        <w:rPr>
          <w:sz w:val="24"/>
        </w:rPr>
        <w:t>80%</w:t>
      </w:r>
      <w:r>
        <w:rPr>
          <w:rFonts w:hint="eastAsia"/>
          <w:sz w:val="24"/>
        </w:rPr>
        <w:t>，以此类推，排名第十及以上，</w:t>
      </w:r>
      <w:r>
        <w:rPr>
          <w:sz w:val="24"/>
        </w:rPr>
        <w:t>10%</w:t>
      </w:r>
      <w:r>
        <w:rPr>
          <w:rFonts w:hint="eastAsia"/>
          <w:sz w:val="24"/>
        </w:rPr>
        <w:t>。标准细化分值情况请填写在《企业主导制定国际标准、国家标准、行业标准、地方标准、团体标准或企业标准情况表》。</w:t>
      </w:r>
    </w:p>
    <w:p w:rsidR="004238BE" w:rsidRDefault="004238BE" w:rsidP="004238BE">
      <w:pPr>
        <w:topLinePunct/>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lastRenderedPageBreak/>
        <w:t>四、企业主要数据表（必填）</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1251"/>
        <w:gridCol w:w="2228"/>
        <w:gridCol w:w="936"/>
        <w:gridCol w:w="3092"/>
        <w:gridCol w:w="998"/>
      </w:tblGrid>
      <w:tr w:rsidR="004238BE" w:rsidTr="00175CB7">
        <w:trPr>
          <w:trHeight w:val="339"/>
          <w:jc w:val="center"/>
        </w:trPr>
        <w:tc>
          <w:tcPr>
            <w:tcW w:w="1251" w:type="dxa"/>
            <w:vMerge w:val="restart"/>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hint="eastAsia"/>
                <w:spacing w:val="-10"/>
                <w:sz w:val="24"/>
              </w:rPr>
              <w:t>基期至上</w:t>
            </w:r>
            <w:proofErr w:type="gramStart"/>
            <w:r>
              <w:rPr>
                <w:rFonts w:eastAsia="仿宋_GB2312" w:hint="eastAsia"/>
                <w:spacing w:val="-10"/>
                <w:sz w:val="24"/>
              </w:rPr>
              <w:t>一</w:t>
            </w:r>
            <w:proofErr w:type="gramEnd"/>
            <w:r>
              <w:rPr>
                <w:rFonts w:eastAsia="仿宋_GB2312" w:hint="eastAsia"/>
                <w:spacing w:val="-10"/>
                <w:sz w:val="24"/>
              </w:rPr>
              <w:t>年度会计年度企业数据</w:t>
            </w:r>
          </w:p>
        </w:tc>
        <w:tc>
          <w:tcPr>
            <w:tcW w:w="2228" w:type="dxa"/>
            <w:vMerge w:val="restart"/>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r>
              <w:rPr>
                <w:rFonts w:eastAsia="仿宋_GB2312" w:hint="eastAsia"/>
                <w:spacing w:val="-10"/>
                <w:sz w:val="24"/>
              </w:rPr>
              <w:t>前第四年度营业收入（万元）</w:t>
            </w:r>
          </w:p>
        </w:tc>
        <w:tc>
          <w:tcPr>
            <w:tcW w:w="936" w:type="dxa"/>
            <w:vMerge w:val="restart"/>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c>
          <w:tcPr>
            <w:tcW w:w="309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hint="eastAsia"/>
                <w:spacing w:val="-10"/>
                <w:sz w:val="24"/>
              </w:rPr>
              <w:t>其中：主营业务收入（万元）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r>
      <w:tr w:rsidR="004238BE" w:rsidTr="00175CB7">
        <w:trPr>
          <w:trHeight w:val="339"/>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2228"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936"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309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spacing w:val="-10"/>
                <w:sz w:val="24"/>
              </w:rPr>
              <w:t xml:space="preserve">      </w:t>
            </w:r>
            <w:r>
              <w:rPr>
                <w:rFonts w:eastAsia="仿宋_GB2312" w:hint="eastAsia"/>
                <w:spacing w:val="-10"/>
                <w:sz w:val="24"/>
              </w:rPr>
              <w:t>其他业务收入（万元）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r>
      <w:tr w:rsidR="004238BE" w:rsidTr="00175CB7">
        <w:trPr>
          <w:trHeight w:val="369"/>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2228" w:type="dxa"/>
            <w:vMerge w:val="restart"/>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r>
              <w:rPr>
                <w:rFonts w:eastAsia="仿宋_GB2312" w:hint="eastAsia"/>
                <w:spacing w:val="-10"/>
                <w:sz w:val="24"/>
              </w:rPr>
              <w:t>前第三年度营业收入（万元）</w:t>
            </w:r>
          </w:p>
        </w:tc>
        <w:tc>
          <w:tcPr>
            <w:tcW w:w="936" w:type="dxa"/>
            <w:vMerge w:val="restart"/>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c>
          <w:tcPr>
            <w:tcW w:w="309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hint="eastAsia"/>
                <w:spacing w:val="-10"/>
                <w:sz w:val="24"/>
              </w:rPr>
              <w:t>其中：主营业务收入（万元）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r>
      <w:tr w:rsidR="004238BE" w:rsidTr="00175CB7">
        <w:trPr>
          <w:trHeight w:val="309"/>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2228"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936"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309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spacing w:val="-10"/>
                <w:sz w:val="24"/>
              </w:rPr>
              <w:t xml:space="preserve">  </w:t>
            </w:r>
            <w:r>
              <w:rPr>
                <w:rFonts w:eastAsia="仿宋_GB2312" w:hint="eastAsia"/>
                <w:spacing w:val="-10"/>
                <w:sz w:val="24"/>
              </w:rPr>
              <w:t>其他业务收入（万元）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r>
      <w:tr w:rsidR="004238BE" w:rsidTr="00175CB7">
        <w:trPr>
          <w:trHeight w:val="339"/>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2228" w:type="dxa"/>
            <w:vMerge w:val="restart"/>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r>
              <w:rPr>
                <w:rFonts w:eastAsia="仿宋_GB2312" w:hAnsi="仿宋_GB2312" w:hint="eastAsia"/>
                <w:sz w:val="24"/>
              </w:rPr>
              <w:t>前</w:t>
            </w:r>
            <w:r>
              <w:rPr>
                <w:rFonts w:eastAsia="仿宋_GB2312" w:hint="eastAsia"/>
                <w:spacing w:val="-10"/>
                <w:sz w:val="24"/>
              </w:rPr>
              <w:t>第二年度营业收入（万元）</w:t>
            </w:r>
          </w:p>
        </w:tc>
        <w:tc>
          <w:tcPr>
            <w:tcW w:w="936" w:type="dxa"/>
            <w:vMerge w:val="restart"/>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c>
          <w:tcPr>
            <w:tcW w:w="309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hint="eastAsia"/>
                <w:spacing w:val="-10"/>
                <w:sz w:val="24"/>
              </w:rPr>
              <w:t>其中：主营业务收入（万元）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r>
      <w:tr w:rsidR="004238BE" w:rsidTr="00175CB7">
        <w:trPr>
          <w:trHeight w:val="279"/>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2228"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936"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309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spacing w:val="-10"/>
                <w:sz w:val="24"/>
              </w:rPr>
              <w:t xml:space="preserve">  </w:t>
            </w:r>
            <w:r>
              <w:rPr>
                <w:rFonts w:eastAsia="仿宋_GB2312" w:hint="eastAsia"/>
                <w:spacing w:val="-10"/>
                <w:sz w:val="24"/>
              </w:rPr>
              <w:t>其他业务收入（万元）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r>
      <w:tr w:rsidR="004238BE" w:rsidTr="00175CB7">
        <w:trPr>
          <w:trHeight w:val="309"/>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2228" w:type="dxa"/>
            <w:vMerge w:val="restart"/>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r>
              <w:rPr>
                <w:rFonts w:eastAsia="仿宋_GB2312" w:hint="eastAsia"/>
                <w:spacing w:val="-10"/>
                <w:sz w:val="24"/>
              </w:rPr>
              <w:t>上一年度营业收入（万元）</w:t>
            </w:r>
          </w:p>
        </w:tc>
        <w:tc>
          <w:tcPr>
            <w:tcW w:w="936" w:type="dxa"/>
            <w:vMerge w:val="restart"/>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c>
          <w:tcPr>
            <w:tcW w:w="309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hint="eastAsia"/>
                <w:spacing w:val="-10"/>
                <w:sz w:val="24"/>
              </w:rPr>
              <w:t>其中：主营业务收入（万元）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r>
      <w:tr w:rsidR="004238BE" w:rsidTr="00175CB7">
        <w:trPr>
          <w:trHeight w:val="324"/>
          <w:jc w:val="center"/>
        </w:trPr>
        <w:tc>
          <w:tcPr>
            <w:tcW w:w="1251"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2228"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936"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309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spacing w:val="-10"/>
                <w:sz w:val="24"/>
              </w:rPr>
              <w:t xml:space="preserve">  </w:t>
            </w:r>
            <w:r>
              <w:rPr>
                <w:rFonts w:eastAsia="仿宋_GB2312" w:hint="eastAsia"/>
                <w:spacing w:val="-10"/>
                <w:sz w:val="24"/>
              </w:rPr>
              <w:t>其他业务收入（万元）</w:t>
            </w:r>
          </w:p>
        </w:tc>
        <w:tc>
          <w:tcPr>
            <w:tcW w:w="9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r>
      <w:tr w:rsidR="004238BE" w:rsidTr="00175CB7">
        <w:trPr>
          <w:trHeight w:val="481"/>
          <w:jc w:val="center"/>
        </w:trPr>
        <w:tc>
          <w:tcPr>
            <w:tcW w:w="125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hint="eastAsia"/>
                <w:spacing w:val="-10"/>
                <w:sz w:val="24"/>
              </w:rPr>
              <w:t>复合增长率</w:t>
            </w:r>
          </w:p>
        </w:tc>
        <w:tc>
          <w:tcPr>
            <w:tcW w:w="222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r>
              <w:rPr>
                <w:rFonts w:eastAsia="仿宋_GB2312" w:hint="eastAsia"/>
                <w:spacing w:val="-10"/>
                <w:sz w:val="24"/>
              </w:rPr>
              <w:t>基期至上</w:t>
            </w:r>
            <w:proofErr w:type="gramStart"/>
            <w:r>
              <w:rPr>
                <w:rFonts w:eastAsia="仿宋_GB2312" w:hint="eastAsia"/>
                <w:spacing w:val="-10"/>
                <w:sz w:val="24"/>
              </w:rPr>
              <w:t>一</w:t>
            </w:r>
            <w:proofErr w:type="gramEnd"/>
            <w:r>
              <w:rPr>
                <w:rFonts w:eastAsia="仿宋_GB2312" w:hint="eastAsia"/>
                <w:spacing w:val="-10"/>
                <w:sz w:val="24"/>
              </w:rPr>
              <w:t>年度营业收入复合增长率（</w:t>
            </w:r>
            <w:r>
              <w:rPr>
                <w:rFonts w:eastAsia="仿宋_GB2312"/>
                <w:spacing w:val="-10"/>
                <w:sz w:val="24"/>
              </w:rPr>
              <w:t>%</w:t>
            </w:r>
            <w:r>
              <w:rPr>
                <w:rFonts w:eastAsia="仿宋_GB2312" w:hint="eastAsia"/>
                <w:spacing w:val="-10"/>
                <w:sz w:val="24"/>
              </w:rPr>
              <w:t>）</w:t>
            </w:r>
          </w:p>
        </w:tc>
        <w:tc>
          <w:tcPr>
            <w:tcW w:w="93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c>
          <w:tcPr>
            <w:tcW w:w="309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p>
        </w:tc>
        <w:tc>
          <w:tcPr>
            <w:tcW w:w="9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r>
    </w:tbl>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注：请分别上</w:t>
      </w:r>
      <w:proofErr w:type="gramStart"/>
      <w:r>
        <w:rPr>
          <w:rFonts w:ascii="宋体" w:hAnsi="宋体" w:cs="宋体" w:hint="eastAsia"/>
          <w:bCs/>
          <w:sz w:val="24"/>
        </w:rPr>
        <w:t>传企业</w:t>
      </w:r>
      <w:proofErr w:type="gramEnd"/>
      <w:r>
        <w:rPr>
          <w:rFonts w:ascii="宋体" w:hAnsi="宋体" w:cs="宋体" w:hint="eastAsia"/>
          <w:bCs/>
          <w:sz w:val="24"/>
        </w:rPr>
        <w:t>近四个完整会计年度经审计的财务报表或具有同等效力证明的专项审计报告，不满四个完整年度的从企业第一个会计年度起填报和上传。</w:t>
      </w:r>
    </w:p>
    <w:p w:rsidR="004238BE" w:rsidRDefault="004238BE" w:rsidP="004238BE">
      <w:pPr>
        <w:topLinePunct/>
        <w:adjustRightInd w:val="0"/>
        <w:snapToGrid w:val="0"/>
        <w:spacing w:line="560" w:lineRule="exact"/>
        <w:ind w:firstLineChars="200" w:firstLine="640"/>
        <w:rPr>
          <w:rFonts w:ascii="黑体" w:eastAsia="黑体" w:hAnsi="黑体" w:hint="eastAsia"/>
          <w:sz w:val="32"/>
          <w:szCs w:val="32"/>
        </w:rPr>
      </w:pPr>
      <w:r>
        <w:rPr>
          <w:rFonts w:ascii="黑体" w:eastAsia="黑体" w:hAnsi="黑体" w:hint="eastAsia"/>
          <w:sz w:val="32"/>
          <w:szCs w:val="32"/>
        </w:rPr>
        <w:t>五、企业研发费用情况表（必填）</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1704"/>
        <w:gridCol w:w="3941"/>
        <w:gridCol w:w="1735"/>
      </w:tblGrid>
      <w:tr w:rsidR="004238BE" w:rsidTr="00175CB7">
        <w:trPr>
          <w:trHeight w:val="429"/>
          <w:jc w:val="center"/>
        </w:trPr>
        <w:tc>
          <w:tcPr>
            <w:tcW w:w="1704"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hint="eastAsia"/>
                <w:spacing w:val="-10"/>
                <w:sz w:val="24"/>
              </w:rPr>
              <w:t>栏目</w:t>
            </w:r>
          </w:p>
        </w:tc>
        <w:tc>
          <w:tcPr>
            <w:tcW w:w="394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hint="eastAsia"/>
                <w:spacing w:val="-10"/>
                <w:sz w:val="24"/>
              </w:rPr>
              <w:t>科目</w:t>
            </w:r>
          </w:p>
        </w:tc>
        <w:tc>
          <w:tcPr>
            <w:tcW w:w="173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r>
      <w:tr w:rsidR="004238BE" w:rsidTr="00175CB7">
        <w:trPr>
          <w:trHeight w:val="429"/>
          <w:jc w:val="center"/>
        </w:trPr>
        <w:tc>
          <w:tcPr>
            <w:tcW w:w="1704" w:type="dxa"/>
            <w:vMerge w:val="restart"/>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r>
              <w:rPr>
                <w:rFonts w:eastAsia="仿宋_GB2312" w:hint="eastAsia"/>
                <w:spacing w:val="-10"/>
                <w:sz w:val="24"/>
              </w:rPr>
              <w:t>基期至上</w:t>
            </w:r>
            <w:proofErr w:type="gramStart"/>
            <w:r>
              <w:rPr>
                <w:rFonts w:eastAsia="仿宋_GB2312" w:hint="eastAsia"/>
                <w:spacing w:val="-10"/>
                <w:sz w:val="24"/>
              </w:rPr>
              <w:t>一</w:t>
            </w:r>
            <w:proofErr w:type="gramEnd"/>
            <w:r>
              <w:rPr>
                <w:rFonts w:eastAsia="仿宋_GB2312" w:hint="eastAsia"/>
                <w:spacing w:val="-10"/>
                <w:sz w:val="24"/>
              </w:rPr>
              <w:t>年度企业研发费用数据</w:t>
            </w:r>
          </w:p>
        </w:tc>
        <w:tc>
          <w:tcPr>
            <w:tcW w:w="394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r>
              <w:rPr>
                <w:rFonts w:eastAsia="仿宋_GB2312" w:hint="eastAsia"/>
                <w:spacing w:val="-10"/>
                <w:sz w:val="24"/>
              </w:rPr>
              <w:t>前第四年度研发费用（万元）</w:t>
            </w:r>
          </w:p>
        </w:tc>
        <w:tc>
          <w:tcPr>
            <w:tcW w:w="173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pacing w:val="-10"/>
                <w:sz w:val="24"/>
              </w:rPr>
            </w:pPr>
          </w:p>
        </w:tc>
      </w:tr>
      <w:tr w:rsidR="004238BE" w:rsidTr="00175CB7">
        <w:trPr>
          <w:trHeight w:val="429"/>
          <w:jc w:val="center"/>
        </w:trPr>
        <w:tc>
          <w:tcPr>
            <w:tcW w:w="1704"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394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r>
              <w:rPr>
                <w:rFonts w:eastAsia="仿宋_GB2312" w:hint="eastAsia"/>
                <w:spacing w:val="-10"/>
                <w:sz w:val="24"/>
              </w:rPr>
              <w:t>前第三年度研发费用（万元）</w:t>
            </w:r>
          </w:p>
        </w:tc>
        <w:tc>
          <w:tcPr>
            <w:tcW w:w="173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r w:rsidR="004238BE" w:rsidTr="00175CB7">
        <w:trPr>
          <w:trHeight w:val="429"/>
          <w:jc w:val="center"/>
        </w:trPr>
        <w:tc>
          <w:tcPr>
            <w:tcW w:w="1704"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394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r>
              <w:rPr>
                <w:rFonts w:eastAsia="仿宋_GB2312" w:hAnsi="仿宋_GB2312" w:hint="eastAsia"/>
                <w:sz w:val="24"/>
              </w:rPr>
              <w:t>前</w:t>
            </w:r>
            <w:r>
              <w:rPr>
                <w:rFonts w:eastAsia="仿宋_GB2312" w:hint="eastAsia"/>
                <w:spacing w:val="-10"/>
                <w:sz w:val="24"/>
              </w:rPr>
              <w:t>第二年度研发费用（万元）</w:t>
            </w:r>
          </w:p>
        </w:tc>
        <w:tc>
          <w:tcPr>
            <w:tcW w:w="173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r w:rsidR="004238BE" w:rsidTr="00175CB7">
        <w:trPr>
          <w:trHeight w:val="429"/>
          <w:jc w:val="center"/>
        </w:trPr>
        <w:tc>
          <w:tcPr>
            <w:tcW w:w="1704"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pacing w:val="-10"/>
                <w:sz w:val="24"/>
              </w:rPr>
            </w:pPr>
          </w:p>
        </w:tc>
        <w:tc>
          <w:tcPr>
            <w:tcW w:w="394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r>
              <w:rPr>
                <w:rFonts w:eastAsia="仿宋_GB2312" w:hint="eastAsia"/>
                <w:spacing w:val="-10"/>
                <w:sz w:val="24"/>
              </w:rPr>
              <w:t>上一年度研发费用（万元）</w:t>
            </w:r>
          </w:p>
        </w:tc>
        <w:tc>
          <w:tcPr>
            <w:tcW w:w="173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r w:rsidR="004238BE" w:rsidTr="00175CB7">
        <w:trPr>
          <w:trHeight w:val="429"/>
          <w:jc w:val="center"/>
        </w:trPr>
        <w:tc>
          <w:tcPr>
            <w:tcW w:w="1704" w:type="dxa"/>
            <w:vMerge w:val="restart"/>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pacing w:val="-10"/>
                <w:sz w:val="24"/>
              </w:rPr>
              <w:t>基期</w:t>
            </w:r>
            <w:r>
              <w:rPr>
                <w:rFonts w:eastAsia="仿宋_GB2312" w:hint="eastAsia"/>
                <w:sz w:val="24"/>
              </w:rPr>
              <w:t>至上</w:t>
            </w:r>
            <w:proofErr w:type="gramStart"/>
            <w:r>
              <w:rPr>
                <w:rFonts w:eastAsia="仿宋_GB2312" w:hint="eastAsia"/>
                <w:sz w:val="24"/>
              </w:rPr>
              <w:t>一</w:t>
            </w:r>
            <w:proofErr w:type="gramEnd"/>
            <w:r>
              <w:rPr>
                <w:rFonts w:eastAsia="仿宋_GB2312" w:hint="eastAsia"/>
                <w:sz w:val="24"/>
              </w:rPr>
              <w:t>年度研发投入强度数据</w:t>
            </w:r>
          </w:p>
        </w:tc>
        <w:tc>
          <w:tcPr>
            <w:tcW w:w="394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r>
              <w:rPr>
                <w:rFonts w:eastAsia="仿宋_GB2312" w:hint="eastAsia"/>
                <w:spacing w:val="-10"/>
                <w:sz w:val="24"/>
              </w:rPr>
              <w:t>基期至上</w:t>
            </w:r>
            <w:proofErr w:type="gramStart"/>
            <w:r>
              <w:rPr>
                <w:rFonts w:eastAsia="仿宋_GB2312" w:hint="eastAsia"/>
                <w:spacing w:val="-10"/>
                <w:sz w:val="24"/>
              </w:rPr>
              <w:t>一</w:t>
            </w:r>
            <w:proofErr w:type="gramEnd"/>
            <w:r>
              <w:rPr>
                <w:rFonts w:eastAsia="仿宋_GB2312" w:hint="eastAsia"/>
                <w:spacing w:val="-10"/>
                <w:sz w:val="24"/>
              </w:rPr>
              <w:t>年度研发投入总和（万元）</w:t>
            </w:r>
          </w:p>
        </w:tc>
        <w:tc>
          <w:tcPr>
            <w:tcW w:w="173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r w:rsidR="004238BE" w:rsidTr="00175CB7">
        <w:trPr>
          <w:trHeight w:val="429"/>
          <w:jc w:val="center"/>
        </w:trPr>
        <w:tc>
          <w:tcPr>
            <w:tcW w:w="1704"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z w:val="24"/>
              </w:rPr>
            </w:pPr>
          </w:p>
        </w:tc>
        <w:tc>
          <w:tcPr>
            <w:tcW w:w="394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r>
              <w:rPr>
                <w:rFonts w:eastAsia="仿宋_GB2312" w:hint="eastAsia"/>
                <w:spacing w:val="-10"/>
                <w:sz w:val="24"/>
              </w:rPr>
              <w:t>基期至上</w:t>
            </w:r>
            <w:proofErr w:type="gramStart"/>
            <w:r>
              <w:rPr>
                <w:rFonts w:eastAsia="仿宋_GB2312" w:hint="eastAsia"/>
                <w:spacing w:val="-10"/>
                <w:sz w:val="24"/>
              </w:rPr>
              <w:t>一</w:t>
            </w:r>
            <w:proofErr w:type="gramEnd"/>
            <w:r>
              <w:rPr>
                <w:rFonts w:eastAsia="仿宋_GB2312" w:hint="eastAsia"/>
                <w:spacing w:val="-10"/>
                <w:sz w:val="24"/>
              </w:rPr>
              <w:t>年度营业收入总和（万元）</w:t>
            </w:r>
          </w:p>
        </w:tc>
        <w:tc>
          <w:tcPr>
            <w:tcW w:w="173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r w:rsidR="004238BE" w:rsidTr="00175CB7">
        <w:trPr>
          <w:trHeight w:val="429"/>
          <w:jc w:val="center"/>
        </w:trPr>
        <w:tc>
          <w:tcPr>
            <w:tcW w:w="1704"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z w:val="24"/>
              </w:rPr>
            </w:pPr>
          </w:p>
        </w:tc>
        <w:tc>
          <w:tcPr>
            <w:tcW w:w="394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left"/>
              <w:rPr>
                <w:rFonts w:eastAsia="仿宋_GB2312"/>
                <w:spacing w:val="-10"/>
                <w:sz w:val="24"/>
              </w:rPr>
            </w:pPr>
            <w:r>
              <w:rPr>
                <w:rFonts w:eastAsia="仿宋_GB2312" w:hint="eastAsia"/>
                <w:spacing w:val="-10"/>
                <w:sz w:val="24"/>
              </w:rPr>
              <w:t>平均研发投入强度（</w:t>
            </w:r>
            <w:r>
              <w:rPr>
                <w:rFonts w:eastAsia="仿宋_GB2312"/>
                <w:spacing w:val="-10"/>
                <w:sz w:val="24"/>
              </w:rPr>
              <w:t>%</w:t>
            </w:r>
            <w:r>
              <w:rPr>
                <w:rFonts w:eastAsia="仿宋_GB2312" w:hint="eastAsia"/>
                <w:spacing w:val="-10"/>
                <w:sz w:val="24"/>
              </w:rPr>
              <w:t>）</w:t>
            </w:r>
          </w:p>
        </w:tc>
        <w:tc>
          <w:tcPr>
            <w:tcW w:w="173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bl>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注：请分别上传能证明企业研发费用投入的近四个完整会计年度经审计的财务报表或具有同等效力证明的研发费用专项审计报告，不满四个完整年度的从企业第一个会计年度起填报和上传。</w:t>
      </w:r>
    </w:p>
    <w:p w:rsidR="004238BE" w:rsidRDefault="004238BE" w:rsidP="004238BE">
      <w:pPr>
        <w:topLinePunct/>
        <w:adjustRightInd w:val="0"/>
        <w:snapToGrid w:val="0"/>
        <w:spacing w:line="560" w:lineRule="exact"/>
        <w:ind w:firstLineChars="200" w:firstLine="640"/>
        <w:rPr>
          <w:rFonts w:ascii="黑体" w:eastAsia="黑体" w:hAnsi="黑体" w:hint="eastAsia"/>
          <w:sz w:val="32"/>
          <w:szCs w:val="32"/>
        </w:rPr>
      </w:pPr>
      <w:r>
        <w:rPr>
          <w:rFonts w:ascii="黑体" w:eastAsia="黑体" w:hAnsi="黑体" w:hint="eastAsia"/>
          <w:sz w:val="32"/>
          <w:szCs w:val="32"/>
        </w:rPr>
        <w:t>六、企业人力资源情况表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1275"/>
        <w:gridCol w:w="959"/>
        <w:gridCol w:w="874"/>
        <w:gridCol w:w="886"/>
        <w:gridCol w:w="700"/>
        <w:gridCol w:w="890"/>
        <w:gridCol w:w="983"/>
        <w:gridCol w:w="851"/>
        <w:gridCol w:w="847"/>
      </w:tblGrid>
      <w:tr w:rsidR="004238BE" w:rsidTr="00175CB7">
        <w:trPr>
          <w:cantSplit/>
          <w:trHeight w:val="682"/>
          <w:jc w:val="center"/>
        </w:trPr>
        <w:tc>
          <w:tcPr>
            <w:tcW w:w="127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r>
              <w:rPr>
                <w:rFonts w:eastAsia="仿宋_GB2312" w:hAnsi="仿宋_GB2312" w:hint="eastAsia"/>
                <w:sz w:val="24"/>
                <w:szCs w:val="28"/>
              </w:rPr>
              <w:lastRenderedPageBreak/>
              <w:t>栏目</w:t>
            </w:r>
          </w:p>
        </w:tc>
        <w:tc>
          <w:tcPr>
            <w:tcW w:w="3419" w:type="dxa"/>
            <w:gridSpan w:val="4"/>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r>
              <w:rPr>
                <w:rFonts w:eastAsia="仿宋_GB2312" w:hAnsi="仿宋_GB2312" w:hint="eastAsia"/>
                <w:sz w:val="24"/>
                <w:szCs w:val="28"/>
              </w:rPr>
              <w:t>企业职工</w:t>
            </w:r>
          </w:p>
        </w:tc>
        <w:tc>
          <w:tcPr>
            <w:tcW w:w="3571" w:type="dxa"/>
            <w:gridSpan w:val="4"/>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r>
              <w:rPr>
                <w:rFonts w:eastAsia="仿宋_GB2312" w:hAnsi="仿宋_GB2312" w:hint="eastAsia"/>
                <w:sz w:val="24"/>
                <w:szCs w:val="28"/>
              </w:rPr>
              <w:t>其中：科技人员</w:t>
            </w:r>
          </w:p>
        </w:tc>
      </w:tr>
      <w:tr w:rsidR="004238BE" w:rsidTr="00175CB7">
        <w:trPr>
          <w:cantSplit/>
          <w:trHeight w:val="1789"/>
          <w:jc w:val="center"/>
        </w:trPr>
        <w:tc>
          <w:tcPr>
            <w:tcW w:w="127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r>
              <w:rPr>
                <w:rFonts w:eastAsia="仿宋_GB2312" w:hAnsi="仿宋_GB2312" w:hint="eastAsia"/>
                <w:sz w:val="24"/>
                <w:szCs w:val="28"/>
              </w:rPr>
              <w:t>年份</w:t>
            </w:r>
          </w:p>
        </w:tc>
        <w:tc>
          <w:tcPr>
            <w:tcW w:w="959"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spacing w:val="-10"/>
                <w:sz w:val="24"/>
              </w:rPr>
            </w:pPr>
            <w:r>
              <w:rPr>
                <w:rFonts w:eastAsia="仿宋_GB2312" w:hint="eastAsia"/>
                <w:spacing w:val="-10"/>
                <w:sz w:val="24"/>
              </w:rPr>
              <w:t>前第四年度</w:t>
            </w:r>
          </w:p>
        </w:tc>
        <w:tc>
          <w:tcPr>
            <w:tcW w:w="874"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spacing w:val="-10"/>
                <w:sz w:val="24"/>
              </w:rPr>
            </w:pPr>
            <w:r>
              <w:rPr>
                <w:rFonts w:eastAsia="仿宋_GB2312" w:hint="eastAsia"/>
                <w:spacing w:val="-10"/>
                <w:sz w:val="24"/>
              </w:rPr>
              <w:t>前第三年度</w:t>
            </w:r>
          </w:p>
        </w:tc>
        <w:tc>
          <w:tcPr>
            <w:tcW w:w="88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spacing w:val="-10"/>
                <w:sz w:val="24"/>
              </w:rPr>
            </w:pPr>
            <w:r>
              <w:rPr>
                <w:rFonts w:eastAsia="仿宋_GB2312" w:hint="eastAsia"/>
                <w:spacing w:val="-10"/>
                <w:sz w:val="24"/>
              </w:rPr>
              <w:t>前第二年度</w:t>
            </w:r>
          </w:p>
        </w:tc>
        <w:tc>
          <w:tcPr>
            <w:tcW w:w="700"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spacing w:val="-10"/>
                <w:sz w:val="24"/>
              </w:rPr>
            </w:pPr>
            <w:r>
              <w:rPr>
                <w:rFonts w:eastAsia="仿宋_GB2312" w:hint="eastAsia"/>
                <w:spacing w:val="-10"/>
                <w:sz w:val="24"/>
              </w:rPr>
              <w:t>上一年度</w:t>
            </w:r>
          </w:p>
        </w:tc>
        <w:tc>
          <w:tcPr>
            <w:tcW w:w="890"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spacing w:val="-10"/>
                <w:sz w:val="24"/>
              </w:rPr>
            </w:pPr>
            <w:r>
              <w:rPr>
                <w:rFonts w:eastAsia="仿宋_GB2312" w:hint="eastAsia"/>
                <w:spacing w:val="-10"/>
                <w:sz w:val="24"/>
              </w:rPr>
              <w:t>前第四年度</w:t>
            </w:r>
          </w:p>
        </w:tc>
        <w:tc>
          <w:tcPr>
            <w:tcW w:w="983"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spacing w:val="-10"/>
                <w:sz w:val="24"/>
              </w:rPr>
            </w:pPr>
            <w:r>
              <w:rPr>
                <w:rFonts w:eastAsia="仿宋_GB2312" w:hint="eastAsia"/>
                <w:spacing w:val="-10"/>
                <w:sz w:val="24"/>
              </w:rPr>
              <w:t>前第三年度</w:t>
            </w:r>
          </w:p>
        </w:tc>
        <w:tc>
          <w:tcPr>
            <w:tcW w:w="85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spacing w:val="-10"/>
                <w:sz w:val="24"/>
              </w:rPr>
            </w:pPr>
            <w:r>
              <w:rPr>
                <w:rFonts w:eastAsia="仿宋_GB2312" w:hint="eastAsia"/>
                <w:spacing w:val="-10"/>
                <w:sz w:val="24"/>
              </w:rPr>
              <w:t>前第二年度</w:t>
            </w:r>
          </w:p>
        </w:tc>
        <w:tc>
          <w:tcPr>
            <w:tcW w:w="84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spacing w:val="-10"/>
                <w:sz w:val="24"/>
              </w:rPr>
            </w:pPr>
            <w:r>
              <w:rPr>
                <w:rFonts w:eastAsia="仿宋_GB2312" w:hint="eastAsia"/>
                <w:spacing w:val="-10"/>
                <w:sz w:val="24"/>
              </w:rPr>
              <w:t>上一年度</w:t>
            </w:r>
          </w:p>
        </w:tc>
      </w:tr>
      <w:tr w:rsidR="004238BE" w:rsidTr="00175CB7">
        <w:trPr>
          <w:cantSplit/>
          <w:trHeight w:val="696"/>
          <w:jc w:val="center"/>
        </w:trPr>
        <w:tc>
          <w:tcPr>
            <w:tcW w:w="127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r>
              <w:rPr>
                <w:rFonts w:eastAsia="仿宋_GB2312" w:hAnsi="仿宋_GB2312" w:hint="eastAsia"/>
                <w:sz w:val="24"/>
                <w:szCs w:val="28"/>
              </w:rPr>
              <w:t>总数（人）</w:t>
            </w:r>
          </w:p>
        </w:tc>
        <w:tc>
          <w:tcPr>
            <w:tcW w:w="959"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p>
        </w:tc>
        <w:tc>
          <w:tcPr>
            <w:tcW w:w="874"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p>
        </w:tc>
        <w:tc>
          <w:tcPr>
            <w:tcW w:w="88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p>
        </w:tc>
        <w:tc>
          <w:tcPr>
            <w:tcW w:w="700"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p>
        </w:tc>
        <w:tc>
          <w:tcPr>
            <w:tcW w:w="890"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p>
        </w:tc>
        <w:tc>
          <w:tcPr>
            <w:tcW w:w="983"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p>
        </w:tc>
        <w:tc>
          <w:tcPr>
            <w:tcW w:w="84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eastAsia="仿宋_GB2312" w:hAnsi="仿宋_GB2312"/>
                <w:sz w:val="24"/>
                <w:szCs w:val="28"/>
              </w:rPr>
            </w:pPr>
          </w:p>
        </w:tc>
      </w:tr>
    </w:tbl>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注：需</w:t>
      </w:r>
      <w:proofErr w:type="gramStart"/>
      <w:r>
        <w:rPr>
          <w:rFonts w:ascii="宋体" w:hAnsi="宋体" w:cs="宋体" w:hint="eastAsia"/>
          <w:bCs/>
          <w:sz w:val="24"/>
        </w:rPr>
        <w:t>上传基期年</w:t>
      </w:r>
      <w:proofErr w:type="gramEnd"/>
      <w:r>
        <w:rPr>
          <w:rFonts w:ascii="宋体" w:hAnsi="宋体" w:cs="宋体" w:hint="eastAsia"/>
          <w:bCs/>
          <w:sz w:val="24"/>
        </w:rPr>
        <w:t>、末期</w:t>
      </w:r>
      <w:proofErr w:type="gramStart"/>
      <w:r>
        <w:rPr>
          <w:rFonts w:ascii="宋体" w:hAnsi="宋体" w:cs="宋体" w:hint="eastAsia"/>
          <w:bCs/>
          <w:sz w:val="24"/>
        </w:rPr>
        <w:t>年每年</w:t>
      </w:r>
      <w:proofErr w:type="gramEnd"/>
      <w:r>
        <w:rPr>
          <w:rFonts w:ascii="宋体" w:hAnsi="宋体" w:cs="宋体" w:hint="eastAsia"/>
          <w:bCs/>
          <w:sz w:val="24"/>
        </w:rPr>
        <w:t>第1、3、4、6、7、9、10、12月的职工社会保险缴费证明作为证明文件。</w:t>
      </w:r>
    </w:p>
    <w:p w:rsidR="004238BE" w:rsidRDefault="004238BE" w:rsidP="004238BE">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七、企业获得风险投资的情况表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700"/>
        <w:gridCol w:w="2607"/>
        <w:gridCol w:w="2305"/>
      </w:tblGrid>
      <w:tr w:rsidR="004238BE" w:rsidTr="00175CB7">
        <w:trPr>
          <w:jc w:val="center"/>
        </w:trPr>
        <w:tc>
          <w:tcPr>
            <w:tcW w:w="1668"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投资机构名称</w:t>
            </w:r>
          </w:p>
        </w:tc>
        <w:tc>
          <w:tcPr>
            <w:tcW w:w="1700"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投资金额</w:t>
            </w:r>
          </w:p>
        </w:tc>
        <w:tc>
          <w:tcPr>
            <w:tcW w:w="2607"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投资机构打款日期</w:t>
            </w:r>
          </w:p>
        </w:tc>
        <w:tc>
          <w:tcPr>
            <w:tcW w:w="2305"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投资机构持股比例</w:t>
            </w:r>
          </w:p>
        </w:tc>
      </w:tr>
      <w:tr w:rsidR="004238BE" w:rsidTr="00175CB7">
        <w:trPr>
          <w:jc w:val="center"/>
        </w:trPr>
        <w:tc>
          <w:tcPr>
            <w:tcW w:w="1668"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p>
        </w:tc>
        <w:tc>
          <w:tcPr>
            <w:tcW w:w="1700"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p>
        </w:tc>
        <w:tc>
          <w:tcPr>
            <w:tcW w:w="2607"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p>
        </w:tc>
        <w:tc>
          <w:tcPr>
            <w:tcW w:w="2305"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p>
        </w:tc>
      </w:tr>
      <w:tr w:rsidR="004238BE" w:rsidTr="00175CB7">
        <w:trPr>
          <w:jc w:val="center"/>
        </w:trPr>
        <w:tc>
          <w:tcPr>
            <w:tcW w:w="1668"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p>
        </w:tc>
        <w:tc>
          <w:tcPr>
            <w:tcW w:w="1700"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p>
        </w:tc>
        <w:tc>
          <w:tcPr>
            <w:tcW w:w="2607"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p>
        </w:tc>
        <w:tc>
          <w:tcPr>
            <w:tcW w:w="2305"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p>
        </w:tc>
      </w:tr>
    </w:tbl>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注：请上</w:t>
      </w:r>
      <w:proofErr w:type="gramStart"/>
      <w:r>
        <w:rPr>
          <w:rFonts w:ascii="宋体" w:hAnsi="宋体" w:cs="宋体" w:hint="eastAsia"/>
          <w:bCs/>
          <w:sz w:val="24"/>
        </w:rPr>
        <w:t>传证明</w:t>
      </w:r>
      <w:proofErr w:type="gramEnd"/>
      <w:r>
        <w:rPr>
          <w:rFonts w:ascii="宋体" w:hAnsi="宋体" w:cs="宋体" w:hint="eastAsia"/>
          <w:bCs/>
          <w:sz w:val="24"/>
        </w:rPr>
        <w:t>材料。</w:t>
      </w:r>
    </w:p>
    <w:p w:rsidR="004238BE" w:rsidRDefault="004238BE" w:rsidP="004238BE">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八、企业知识产权情况表（必填）</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742"/>
        <w:gridCol w:w="1586"/>
        <w:gridCol w:w="943"/>
        <w:gridCol w:w="1195"/>
        <w:gridCol w:w="2076"/>
        <w:gridCol w:w="1498"/>
      </w:tblGrid>
      <w:tr w:rsidR="004238BE" w:rsidTr="00175CB7">
        <w:trPr>
          <w:trHeight w:val="259"/>
          <w:jc w:val="center"/>
        </w:trPr>
        <w:tc>
          <w:tcPr>
            <w:tcW w:w="742" w:type="dxa"/>
            <w:vMerge w:val="restart"/>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企业拥有的在有效期内的知识产权数量（件）</w:t>
            </w:r>
          </w:p>
        </w:tc>
        <w:tc>
          <w:tcPr>
            <w:tcW w:w="7298" w:type="dxa"/>
            <w:gridSpan w:val="5"/>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ascii="宋体" w:hAnsi="宋体" w:cs="宋体" w:hint="eastAsia"/>
                <w:sz w:val="24"/>
              </w:rPr>
              <w:t>Ⅰ</w:t>
            </w:r>
            <w:r>
              <w:rPr>
                <w:rFonts w:eastAsia="仿宋_GB2312" w:hint="eastAsia"/>
                <w:sz w:val="24"/>
              </w:rPr>
              <w:t>类知识产权数量：</w:t>
            </w:r>
            <w:r>
              <w:rPr>
                <w:rFonts w:eastAsia="仿宋_GB2312"/>
                <w:sz w:val="24"/>
                <w:u w:val="single"/>
              </w:rPr>
              <w:t xml:space="preserve">     </w:t>
            </w:r>
            <w:r>
              <w:rPr>
                <w:rFonts w:eastAsia="仿宋_GB2312" w:hint="eastAsia"/>
                <w:sz w:val="24"/>
              </w:rPr>
              <w:t>件</w:t>
            </w:r>
          </w:p>
        </w:tc>
      </w:tr>
      <w:tr w:rsidR="004238BE" w:rsidTr="00175CB7">
        <w:trPr>
          <w:trHeight w:val="12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发明专利</w:t>
            </w:r>
          </w:p>
        </w:tc>
        <w:tc>
          <w:tcPr>
            <w:tcW w:w="119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c>
          <w:tcPr>
            <w:tcW w:w="207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植物新品种</w:t>
            </w:r>
          </w:p>
        </w:tc>
        <w:tc>
          <w:tcPr>
            <w:tcW w:w="14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r w:rsidR="004238BE" w:rsidTr="00175CB7">
        <w:trPr>
          <w:trHeight w:val="9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国家级农作物品种</w:t>
            </w:r>
          </w:p>
        </w:tc>
        <w:tc>
          <w:tcPr>
            <w:tcW w:w="119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c>
          <w:tcPr>
            <w:tcW w:w="207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国家级水产新品种</w:t>
            </w:r>
          </w:p>
        </w:tc>
        <w:tc>
          <w:tcPr>
            <w:tcW w:w="14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r w:rsidR="004238BE" w:rsidTr="00175CB7">
        <w:trPr>
          <w:trHeight w:val="351"/>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国家新药</w:t>
            </w:r>
          </w:p>
        </w:tc>
        <w:tc>
          <w:tcPr>
            <w:tcW w:w="119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c>
          <w:tcPr>
            <w:tcW w:w="207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国家中药保护品种</w:t>
            </w:r>
          </w:p>
        </w:tc>
        <w:tc>
          <w:tcPr>
            <w:tcW w:w="14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r w:rsidR="004238BE" w:rsidTr="00175CB7">
        <w:trPr>
          <w:trHeight w:val="364"/>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集成电路布图</w:t>
            </w:r>
          </w:p>
          <w:p w:rsidR="004238BE" w:rsidRDefault="004238BE" w:rsidP="00175CB7">
            <w:pPr>
              <w:topLinePunct/>
              <w:adjustRightInd w:val="0"/>
              <w:snapToGrid w:val="0"/>
              <w:jc w:val="center"/>
              <w:rPr>
                <w:rFonts w:eastAsia="仿宋_GB2312"/>
                <w:sz w:val="24"/>
              </w:rPr>
            </w:pPr>
            <w:r>
              <w:rPr>
                <w:rFonts w:eastAsia="仿宋_GB2312" w:hint="eastAsia"/>
                <w:sz w:val="24"/>
              </w:rPr>
              <w:t>设计专有权</w:t>
            </w:r>
          </w:p>
        </w:tc>
        <w:tc>
          <w:tcPr>
            <w:tcW w:w="119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c>
          <w:tcPr>
            <w:tcW w:w="207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批准有效药物临床试验</w:t>
            </w:r>
          </w:p>
        </w:tc>
        <w:tc>
          <w:tcPr>
            <w:tcW w:w="14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r w:rsidR="004238BE" w:rsidTr="00175CB7">
        <w:trPr>
          <w:trHeight w:val="307"/>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Ⅲ类医疗器械注册</w:t>
            </w:r>
          </w:p>
        </w:tc>
        <w:tc>
          <w:tcPr>
            <w:tcW w:w="119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c>
          <w:tcPr>
            <w:tcW w:w="207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国家级水产新品种</w:t>
            </w:r>
          </w:p>
        </w:tc>
        <w:tc>
          <w:tcPr>
            <w:tcW w:w="14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r w:rsidR="004238BE" w:rsidTr="00175CB7">
        <w:trPr>
          <w:trHeight w:val="293"/>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z w:val="24"/>
              </w:rPr>
            </w:pPr>
          </w:p>
        </w:tc>
        <w:tc>
          <w:tcPr>
            <w:tcW w:w="7298" w:type="dxa"/>
            <w:gridSpan w:val="5"/>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ascii="宋体" w:hAnsi="宋体" w:cs="宋体" w:hint="eastAsia"/>
                <w:sz w:val="24"/>
              </w:rPr>
              <w:t>Ⅱ</w:t>
            </w:r>
            <w:r>
              <w:rPr>
                <w:rFonts w:eastAsia="仿宋_GB2312" w:hint="eastAsia"/>
                <w:sz w:val="24"/>
              </w:rPr>
              <w:t>类知识产权数量：</w:t>
            </w:r>
            <w:r>
              <w:rPr>
                <w:rFonts w:eastAsia="仿宋_GB2312"/>
                <w:sz w:val="24"/>
                <w:u w:val="single"/>
              </w:rPr>
              <w:t xml:space="preserve">     </w:t>
            </w:r>
            <w:r>
              <w:rPr>
                <w:rFonts w:eastAsia="仿宋_GB2312" w:hint="eastAsia"/>
                <w:sz w:val="24"/>
              </w:rPr>
              <w:t>件</w:t>
            </w:r>
          </w:p>
        </w:tc>
      </w:tr>
      <w:tr w:rsidR="004238BE" w:rsidTr="00175CB7">
        <w:trPr>
          <w:trHeight w:val="9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实用新型专利</w:t>
            </w:r>
          </w:p>
        </w:tc>
        <w:tc>
          <w:tcPr>
            <w:tcW w:w="119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c>
          <w:tcPr>
            <w:tcW w:w="207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外观设计专利</w:t>
            </w:r>
          </w:p>
        </w:tc>
        <w:tc>
          <w:tcPr>
            <w:tcW w:w="14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r w:rsidR="004238BE" w:rsidTr="00175CB7">
        <w:trPr>
          <w:trHeight w:val="90"/>
          <w:jc w:val="center"/>
        </w:trPr>
        <w:tc>
          <w:tcPr>
            <w:tcW w:w="742" w:type="dxa"/>
            <w:vMerge/>
            <w:tcBorders>
              <w:top w:val="single" w:sz="6" w:space="0" w:color="auto"/>
              <w:left w:val="single" w:sz="6" w:space="0" w:color="auto"/>
              <w:bottom w:val="single" w:sz="6" w:space="0" w:color="auto"/>
              <w:right w:val="single" w:sz="6" w:space="0" w:color="auto"/>
            </w:tcBorders>
            <w:vAlign w:val="center"/>
          </w:tcPr>
          <w:p w:rsidR="004238BE" w:rsidRDefault="004238BE" w:rsidP="00175CB7">
            <w:pPr>
              <w:widowControl/>
              <w:jc w:val="left"/>
              <w:rPr>
                <w:rFonts w:eastAsia="仿宋_GB2312"/>
                <w:sz w:val="24"/>
              </w:rPr>
            </w:pPr>
          </w:p>
        </w:tc>
        <w:tc>
          <w:tcPr>
            <w:tcW w:w="2529" w:type="dxa"/>
            <w:gridSpan w:val="2"/>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软件著作权</w:t>
            </w:r>
          </w:p>
        </w:tc>
        <w:tc>
          <w:tcPr>
            <w:tcW w:w="119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c>
          <w:tcPr>
            <w:tcW w:w="207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c>
          <w:tcPr>
            <w:tcW w:w="14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r>
      <w:tr w:rsidR="004238BE" w:rsidTr="00175CB7">
        <w:trPr>
          <w:trHeight w:val="425"/>
          <w:jc w:val="center"/>
        </w:trPr>
        <w:tc>
          <w:tcPr>
            <w:tcW w:w="74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序号</w:t>
            </w:r>
          </w:p>
        </w:tc>
        <w:tc>
          <w:tcPr>
            <w:tcW w:w="158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知识产权名称</w:t>
            </w:r>
          </w:p>
        </w:tc>
        <w:tc>
          <w:tcPr>
            <w:tcW w:w="943"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种类</w:t>
            </w:r>
          </w:p>
        </w:tc>
        <w:tc>
          <w:tcPr>
            <w:tcW w:w="119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授权日期</w:t>
            </w:r>
          </w:p>
        </w:tc>
        <w:tc>
          <w:tcPr>
            <w:tcW w:w="207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授权号</w:t>
            </w:r>
          </w:p>
        </w:tc>
        <w:tc>
          <w:tcPr>
            <w:tcW w:w="149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r>
              <w:rPr>
                <w:rFonts w:eastAsia="仿宋_GB2312" w:hint="eastAsia"/>
                <w:sz w:val="24"/>
              </w:rPr>
              <w:t>获得方式</w:t>
            </w:r>
          </w:p>
        </w:tc>
      </w:tr>
      <w:tr w:rsidR="004238BE" w:rsidTr="00175CB7">
        <w:trPr>
          <w:trHeight w:val="90"/>
          <w:jc w:val="center"/>
        </w:trPr>
        <w:tc>
          <w:tcPr>
            <w:tcW w:w="742"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rPr>
                <w:rFonts w:eastAsia="仿宋_GB2312"/>
                <w:sz w:val="24"/>
              </w:rPr>
            </w:pPr>
          </w:p>
        </w:tc>
        <w:tc>
          <w:tcPr>
            <w:tcW w:w="1586"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rPr>
                <w:rFonts w:eastAsia="仿宋_GB2312"/>
                <w:sz w:val="24"/>
              </w:rPr>
            </w:pPr>
          </w:p>
        </w:tc>
        <w:tc>
          <w:tcPr>
            <w:tcW w:w="943"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c>
          <w:tcPr>
            <w:tcW w:w="1195"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rPr>
                <w:rFonts w:eastAsia="仿宋_GB2312"/>
                <w:sz w:val="24"/>
              </w:rPr>
            </w:pPr>
          </w:p>
        </w:tc>
        <w:tc>
          <w:tcPr>
            <w:tcW w:w="2076"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rPr>
                <w:rFonts w:eastAsia="仿宋_GB2312"/>
                <w:sz w:val="24"/>
              </w:rPr>
            </w:pPr>
          </w:p>
        </w:tc>
        <w:tc>
          <w:tcPr>
            <w:tcW w:w="1498"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jc w:val="center"/>
              <w:rPr>
                <w:rFonts w:eastAsia="仿宋_GB2312"/>
                <w:sz w:val="24"/>
              </w:rPr>
            </w:pPr>
          </w:p>
        </w:tc>
      </w:tr>
      <w:tr w:rsidR="004238BE" w:rsidTr="00175CB7">
        <w:trPr>
          <w:trHeight w:val="90"/>
          <w:jc w:val="center"/>
        </w:trPr>
        <w:tc>
          <w:tcPr>
            <w:tcW w:w="742"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rPr>
                <w:rFonts w:eastAsia="仿宋_GB2312"/>
                <w:sz w:val="24"/>
              </w:rPr>
            </w:pPr>
          </w:p>
        </w:tc>
        <w:tc>
          <w:tcPr>
            <w:tcW w:w="1586"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rPr>
                <w:rFonts w:eastAsia="仿宋_GB2312"/>
                <w:sz w:val="24"/>
              </w:rPr>
            </w:pPr>
          </w:p>
        </w:tc>
        <w:tc>
          <w:tcPr>
            <w:tcW w:w="943"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c>
          <w:tcPr>
            <w:tcW w:w="1195"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rPr>
                <w:rFonts w:eastAsia="仿宋_GB2312"/>
                <w:sz w:val="24"/>
              </w:rPr>
            </w:pPr>
          </w:p>
        </w:tc>
        <w:tc>
          <w:tcPr>
            <w:tcW w:w="2076"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rPr>
                <w:rFonts w:eastAsia="仿宋_GB2312"/>
                <w:sz w:val="24"/>
              </w:rPr>
            </w:pPr>
          </w:p>
        </w:tc>
        <w:tc>
          <w:tcPr>
            <w:tcW w:w="1498"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jc w:val="center"/>
              <w:rPr>
                <w:rFonts w:eastAsia="仿宋_GB2312"/>
                <w:sz w:val="24"/>
              </w:rPr>
            </w:pPr>
          </w:p>
        </w:tc>
      </w:tr>
      <w:tr w:rsidR="004238BE" w:rsidTr="00175CB7">
        <w:trPr>
          <w:trHeight w:val="90"/>
          <w:jc w:val="center"/>
        </w:trPr>
        <w:tc>
          <w:tcPr>
            <w:tcW w:w="742"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rPr>
                <w:rFonts w:eastAsia="仿宋_GB2312"/>
                <w:sz w:val="24"/>
              </w:rPr>
            </w:pPr>
          </w:p>
        </w:tc>
        <w:tc>
          <w:tcPr>
            <w:tcW w:w="1586"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rPr>
                <w:rFonts w:eastAsia="仿宋_GB2312"/>
                <w:sz w:val="24"/>
              </w:rPr>
            </w:pPr>
          </w:p>
        </w:tc>
        <w:tc>
          <w:tcPr>
            <w:tcW w:w="943"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eastAsia="仿宋_GB2312"/>
                <w:sz w:val="24"/>
              </w:rPr>
            </w:pPr>
          </w:p>
        </w:tc>
        <w:tc>
          <w:tcPr>
            <w:tcW w:w="1195"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rPr>
                <w:rFonts w:eastAsia="仿宋_GB2312"/>
                <w:sz w:val="24"/>
              </w:rPr>
            </w:pPr>
          </w:p>
        </w:tc>
        <w:tc>
          <w:tcPr>
            <w:tcW w:w="2076"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rPr>
                <w:rFonts w:eastAsia="仿宋_GB2312"/>
                <w:sz w:val="24"/>
              </w:rPr>
            </w:pPr>
          </w:p>
        </w:tc>
        <w:tc>
          <w:tcPr>
            <w:tcW w:w="1498"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jc w:val="center"/>
              <w:rPr>
                <w:rFonts w:eastAsia="仿宋_GB2312"/>
                <w:sz w:val="24"/>
              </w:rPr>
            </w:pPr>
          </w:p>
        </w:tc>
      </w:tr>
    </w:tbl>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注：请上</w:t>
      </w:r>
      <w:proofErr w:type="gramStart"/>
      <w:r>
        <w:rPr>
          <w:rFonts w:ascii="宋体" w:hAnsi="宋体" w:cs="宋体" w:hint="eastAsia"/>
          <w:bCs/>
          <w:sz w:val="24"/>
        </w:rPr>
        <w:t>传证明</w:t>
      </w:r>
      <w:proofErr w:type="gramEnd"/>
      <w:r>
        <w:rPr>
          <w:rFonts w:ascii="宋体" w:hAnsi="宋体" w:cs="宋体" w:hint="eastAsia"/>
          <w:bCs/>
          <w:sz w:val="24"/>
        </w:rPr>
        <w:t>材料。</w:t>
      </w:r>
    </w:p>
    <w:p w:rsidR="004238BE" w:rsidRDefault="004238BE" w:rsidP="004238BE">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九、企业获得国家级或省部级科技奖励情况表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644"/>
        <w:gridCol w:w="2227"/>
        <w:gridCol w:w="1199"/>
        <w:gridCol w:w="1139"/>
        <w:gridCol w:w="1404"/>
        <w:gridCol w:w="1485"/>
        <w:gridCol w:w="1187"/>
      </w:tblGrid>
      <w:tr w:rsidR="004238BE" w:rsidTr="00175CB7">
        <w:trPr>
          <w:trHeight w:val="574"/>
          <w:jc w:val="center"/>
        </w:trPr>
        <w:tc>
          <w:tcPr>
            <w:tcW w:w="644"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序号</w:t>
            </w:r>
          </w:p>
        </w:tc>
        <w:tc>
          <w:tcPr>
            <w:tcW w:w="222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奖励成果名称</w:t>
            </w:r>
          </w:p>
        </w:tc>
        <w:tc>
          <w:tcPr>
            <w:tcW w:w="1199"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奖励名称</w:t>
            </w:r>
          </w:p>
        </w:tc>
        <w:tc>
          <w:tcPr>
            <w:tcW w:w="1139"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奖励排名</w:t>
            </w:r>
          </w:p>
        </w:tc>
        <w:tc>
          <w:tcPr>
            <w:tcW w:w="1404"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量化基准分</w:t>
            </w:r>
          </w:p>
        </w:tc>
        <w:tc>
          <w:tcPr>
            <w:tcW w:w="148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排名分值比例</w:t>
            </w:r>
          </w:p>
        </w:tc>
        <w:tc>
          <w:tcPr>
            <w:tcW w:w="118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量化分</w:t>
            </w:r>
          </w:p>
        </w:tc>
      </w:tr>
      <w:tr w:rsidR="004238BE" w:rsidTr="00175CB7">
        <w:trPr>
          <w:trHeight w:val="269"/>
          <w:jc w:val="center"/>
        </w:trPr>
        <w:tc>
          <w:tcPr>
            <w:tcW w:w="8098" w:type="dxa"/>
            <w:gridSpan w:val="6"/>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合计</w:t>
            </w:r>
          </w:p>
        </w:tc>
        <w:tc>
          <w:tcPr>
            <w:tcW w:w="118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p>
        </w:tc>
      </w:tr>
      <w:tr w:rsidR="004238BE" w:rsidTr="00175CB7">
        <w:trPr>
          <w:trHeight w:val="397"/>
          <w:jc w:val="center"/>
        </w:trPr>
        <w:tc>
          <w:tcPr>
            <w:tcW w:w="644"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222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1199"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1139"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1404"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148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118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r>
      <w:tr w:rsidR="004238BE" w:rsidTr="00175CB7">
        <w:trPr>
          <w:trHeight w:val="397"/>
          <w:jc w:val="center"/>
        </w:trPr>
        <w:tc>
          <w:tcPr>
            <w:tcW w:w="644"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222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1199"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1139"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1404"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148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118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r>
    </w:tbl>
    <w:p w:rsidR="004238BE" w:rsidRDefault="004238BE" w:rsidP="004238BE">
      <w:pPr>
        <w:topLinePunct/>
        <w:adjustRightInd w:val="0"/>
        <w:snapToGrid w:val="0"/>
        <w:spacing w:line="440" w:lineRule="exact"/>
        <w:ind w:firstLineChars="200" w:firstLine="480"/>
        <w:rPr>
          <w:rFonts w:ascii="宋体" w:hAnsi="宋体" w:cs="宋体" w:hint="eastAsia"/>
          <w:bCs/>
          <w:sz w:val="24"/>
        </w:rPr>
      </w:pPr>
      <w:r>
        <w:rPr>
          <w:rFonts w:ascii="宋体" w:hAnsi="宋体" w:cs="宋体" w:hint="eastAsia"/>
          <w:bCs/>
          <w:sz w:val="24"/>
        </w:rPr>
        <w:t>注：1.请上</w:t>
      </w:r>
      <w:proofErr w:type="gramStart"/>
      <w:r>
        <w:rPr>
          <w:rFonts w:ascii="宋体" w:hAnsi="宋体" w:cs="宋体" w:hint="eastAsia"/>
          <w:bCs/>
          <w:sz w:val="24"/>
        </w:rPr>
        <w:t>传证明</w:t>
      </w:r>
      <w:proofErr w:type="gramEnd"/>
      <w:r>
        <w:rPr>
          <w:rFonts w:ascii="宋体" w:hAnsi="宋体" w:cs="宋体" w:hint="eastAsia"/>
          <w:bCs/>
          <w:sz w:val="24"/>
        </w:rPr>
        <w:t>材料。</w:t>
      </w:r>
    </w:p>
    <w:p w:rsidR="004238BE" w:rsidRDefault="004238BE" w:rsidP="004238BE">
      <w:pPr>
        <w:topLinePunct/>
        <w:adjustRightInd w:val="0"/>
        <w:snapToGrid w:val="0"/>
        <w:spacing w:line="440" w:lineRule="exact"/>
        <w:ind w:firstLineChars="200" w:firstLine="480"/>
        <w:rPr>
          <w:rFonts w:ascii="宋体" w:hAnsi="宋体" w:cs="宋体" w:hint="eastAsia"/>
          <w:bCs/>
          <w:sz w:val="24"/>
        </w:rPr>
      </w:pPr>
      <w:r>
        <w:rPr>
          <w:rFonts w:ascii="宋体" w:hAnsi="宋体" w:cs="宋体" w:hint="eastAsia"/>
          <w:bCs/>
          <w:sz w:val="24"/>
        </w:rPr>
        <w:t>2.科技奖励排名分值比例按以下标准计算：排名第一，100%；排名第二，90%；排名第三，80%，以此类推，排名第十及以上，10%。科技奖励量化基准分见《企业自评表》。</w:t>
      </w:r>
    </w:p>
    <w:p w:rsidR="004238BE" w:rsidRDefault="004238BE" w:rsidP="004238BE">
      <w:pPr>
        <w:topLinePunct/>
        <w:adjustRightInd w:val="0"/>
        <w:snapToGrid w:val="0"/>
        <w:ind w:firstLineChars="200" w:firstLine="640"/>
        <w:rPr>
          <w:rFonts w:ascii="黑体" w:eastAsia="黑体" w:hAnsi="黑体" w:cs="黑体" w:hint="eastAsia"/>
          <w:sz w:val="32"/>
          <w:szCs w:val="32"/>
        </w:rPr>
      </w:pPr>
    </w:p>
    <w:p w:rsidR="004238BE" w:rsidRDefault="004238BE" w:rsidP="004238BE">
      <w:pPr>
        <w:topLinePunct/>
        <w:adjustRightInd w:val="0"/>
        <w:snapToGrid w:val="0"/>
        <w:ind w:firstLineChars="200" w:firstLine="640"/>
        <w:rPr>
          <w:rFonts w:ascii="仿宋_GB2312" w:eastAsia="黑体" w:hAnsi="仿宋_GB2312" w:cs="仿宋_GB2312" w:hint="eastAsia"/>
          <w:sz w:val="32"/>
          <w:szCs w:val="32"/>
        </w:rPr>
      </w:pPr>
      <w:r>
        <w:rPr>
          <w:rFonts w:ascii="黑体" w:eastAsia="黑体" w:hAnsi="黑体" w:cs="黑体" w:hint="eastAsia"/>
          <w:sz w:val="32"/>
          <w:szCs w:val="32"/>
        </w:rPr>
        <w:t>十、创新创业大赛获奖情况表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607"/>
        <w:gridCol w:w="3572"/>
        <w:gridCol w:w="2266"/>
      </w:tblGrid>
      <w:tr w:rsidR="004238BE" w:rsidTr="00175CB7">
        <w:trPr>
          <w:trHeight w:val="534"/>
          <w:jc w:val="center"/>
        </w:trPr>
        <w:tc>
          <w:tcPr>
            <w:tcW w:w="260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国家级大赛名称</w:t>
            </w:r>
          </w:p>
        </w:tc>
        <w:tc>
          <w:tcPr>
            <w:tcW w:w="357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大赛牵头组织部门</w:t>
            </w:r>
          </w:p>
        </w:tc>
        <w:tc>
          <w:tcPr>
            <w:tcW w:w="226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获奖成绩</w:t>
            </w:r>
          </w:p>
        </w:tc>
      </w:tr>
      <w:tr w:rsidR="004238BE" w:rsidTr="00175CB7">
        <w:trPr>
          <w:trHeight w:val="398"/>
          <w:jc w:val="center"/>
        </w:trPr>
        <w:tc>
          <w:tcPr>
            <w:tcW w:w="260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357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226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r>
      <w:tr w:rsidR="004238BE" w:rsidTr="00175CB7">
        <w:trPr>
          <w:trHeight w:val="398"/>
          <w:jc w:val="center"/>
        </w:trPr>
        <w:tc>
          <w:tcPr>
            <w:tcW w:w="260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357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226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r>
    </w:tbl>
    <w:p w:rsidR="004238BE" w:rsidRDefault="004238BE" w:rsidP="004238BE">
      <w:pPr>
        <w:topLinePunct/>
        <w:adjustRightInd w:val="0"/>
        <w:snapToGrid w:val="0"/>
        <w:ind w:firstLineChars="200" w:firstLine="480"/>
        <w:rPr>
          <w:rFonts w:ascii="仿宋_GB2312" w:eastAsia="仿宋_GB2312" w:hAnsi="仿宋_GB2312" w:cs="仿宋_GB2312" w:hint="eastAsia"/>
          <w:sz w:val="24"/>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607"/>
        <w:gridCol w:w="3560"/>
        <w:gridCol w:w="2278"/>
      </w:tblGrid>
      <w:tr w:rsidR="004238BE" w:rsidTr="00175CB7">
        <w:trPr>
          <w:trHeight w:val="497"/>
          <w:jc w:val="center"/>
        </w:trPr>
        <w:tc>
          <w:tcPr>
            <w:tcW w:w="260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省级大赛名称</w:t>
            </w:r>
          </w:p>
        </w:tc>
        <w:tc>
          <w:tcPr>
            <w:tcW w:w="3560"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大赛牵头组织部门</w:t>
            </w:r>
          </w:p>
        </w:tc>
        <w:tc>
          <w:tcPr>
            <w:tcW w:w="227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获奖成绩</w:t>
            </w:r>
          </w:p>
        </w:tc>
      </w:tr>
      <w:tr w:rsidR="004238BE" w:rsidTr="00175CB7">
        <w:trPr>
          <w:trHeight w:val="363"/>
          <w:jc w:val="center"/>
        </w:trPr>
        <w:tc>
          <w:tcPr>
            <w:tcW w:w="260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3560"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227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r>
      <w:tr w:rsidR="004238BE" w:rsidTr="00175CB7">
        <w:trPr>
          <w:trHeight w:val="363"/>
          <w:jc w:val="center"/>
        </w:trPr>
        <w:tc>
          <w:tcPr>
            <w:tcW w:w="260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3560"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227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r>
    </w:tbl>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注：请上</w:t>
      </w:r>
      <w:proofErr w:type="gramStart"/>
      <w:r>
        <w:rPr>
          <w:rFonts w:ascii="宋体" w:hAnsi="宋体" w:cs="宋体" w:hint="eastAsia"/>
          <w:bCs/>
          <w:sz w:val="24"/>
        </w:rPr>
        <w:t>传证明</w:t>
      </w:r>
      <w:proofErr w:type="gramEnd"/>
      <w:r>
        <w:rPr>
          <w:rFonts w:ascii="宋体" w:hAnsi="宋体" w:cs="宋体" w:hint="eastAsia"/>
          <w:bCs/>
          <w:sz w:val="24"/>
        </w:rPr>
        <w:t>材料。</w:t>
      </w:r>
    </w:p>
    <w:p w:rsidR="004238BE" w:rsidRDefault="004238BE" w:rsidP="004238BE">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十一、企业拥有省部级以上研发机构情况表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591"/>
        <w:gridCol w:w="2636"/>
        <w:gridCol w:w="2636"/>
        <w:gridCol w:w="2447"/>
      </w:tblGrid>
      <w:tr w:rsidR="004238BE" w:rsidTr="00175CB7">
        <w:trPr>
          <w:trHeight w:val="312"/>
          <w:jc w:val="center"/>
        </w:trPr>
        <w:tc>
          <w:tcPr>
            <w:tcW w:w="59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序号</w:t>
            </w:r>
          </w:p>
        </w:tc>
        <w:tc>
          <w:tcPr>
            <w:tcW w:w="263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研发机构名称</w:t>
            </w:r>
          </w:p>
        </w:tc>
        <w:tc>
          <w:tcPr>
            <w:tcW w:w="263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研发机构级别</w:t>
            </w:r>
          </w:p>
        </w:tc>
        <w:tc>
          <w:tcPr>
            <w:tcW w:w="244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证明文件名称</w:t>
            </w:r>
          </w:p>
        </w:tc>
      </w:tr>
      <w:tr w:rsidR="004238BE" w:rsidTr="00175CB7">
        <w:trPr>
          <w:trHeight w:val="312"/>
          <w:jc w:val="center"/>
        </w:trPr>
        <w:tc>
          <w:tcPr>
            <w:tcW w:w="591"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spacing w:line="560" w:lineRule="exact"/>
              <w:rPr>
                <w:rFonts w:ascii="仿宋_GB2312" w:eastAsia="仿宋_GB2312" w:hAnsi="仿宋_GB2312" w:cs="仿宋_GB2312"/>
                <w:sz w:val="24"/>
              </w:rPr>
            </w:pPr>
          </w:p>
        </w:tc>
        <w:tc>
          <w:tcPr>
            <w:tcW w:w="2636"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spacing w:line="560" w:lineRule="exact"/>
              <w:rPr>
                <w:rFonts w:ascii="仿宋_GB2312" w:eastAsia="仿宋_GB2312" w:hAnsi="仿宋_GB2312" w:cs="仿宋_GB2312"/>
                <w:sz w:val="24"/>
              </w:rPr>
            </w:pPr>
          </w:p>
        </w:tc>
        <w:tc>
          <w:tcPr>
            <w:tcW w:w="263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r>
              <w:rPr>
                <w:rFonts w:ascii="仿宋_GB2312" w:eastAsia="仿宋_GB2312" w:hAnsi="仿宋_GB2312" w:cs="仿宋_GB2312" w:hint="eastAsia"/>
                <w:spacing w:val="-6"/>
                <w:sz w:val="24"/>
              </w:rPr>
              <w:t>□国家级</w:t>
            </w:r>
            <w:r>
              <w:rPr>
                <w:rFonts w:ascii="仿宋_GB2312" w:eastAsia="仿宋_GB2312" w:hAnsi="仿宋_GB2312" w:cs="仿宋_GB2312" w:hint="eastAsia"/>
                <w:spacing w:val="-6"/>
                <w:kern w:val="44"/>
                <w:sz w:val="24"/>
              </w:rPr>
              <w:t xml:space="preserve">  </w:t>
            </w:r>
            <w:r>
              <w:rPr>
                <w:rFonts w:ascii="仿宋_GB2312" w:eastAsia="仿宋_GB2312" w:hAnsi="仿宋_GB2312" w:cs="仿宋_GB2312" w:hint="eastAsia"/>
                <w:spacing w:val="-6"/>
                <w:sz w:val="24"/>
              </w:rPr>
              <w:t>□省部级</w:t>
            </w:r>
          </w:p>
        </w:tc>
        <w:tc>
          <w:tcPr>
            <w:tcW w:w="2447"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r>
      <w:tr w:rsidR="004238BE" w:rsidTr="00175CB7">
        <w:trPr>
          <w:trHeight w:val="312"/>
          <w:jc w:val="center"/>
        </w:trPr>
        <w:tc>
          <w:tcPr>
            <w:tcW w:w="591"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spacing w:line="560" w:lineRule="exact"/>
              <w:rPr>
                <w:rFonts w:ascii="仿宋_GB2312" w:eastAsia="仿宋_GB2312" w:hAnsi="仿宋_GB2312" w:cs="仿宋_GB2312"/>
                <w:sz w:val="24"/>
              </w:rPr>
            </w:pPr>
          </w:p>
        </w:tc>
        <w:tc>
          <w:tcPr>
            <w:tcW w:w="2636"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spacing w:line="560" w:lineRule="exact"/>
              <w:rPr>
                <w:rFonts w:ascii="仿宋_GB2312" w:eastAsia="仿宋_GB2312" w:hAnsi="仿宋_GB2312" w:cs="仿宋_GB2312"/>
                <w:sz w:val="24"/>
              </w:rPr>
            </w:pPr>
          </w:p>
        </w:tc>
        <w:tc>
          <w:tcPr>
            <w:tcW w:w="263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r>
              <w:rPr>
                <w:rFonts w:ascii="仿宋_GB2312" w:eastAsia="仿宋_GB2312" w:hAnsi="仿宋_GB2312" w:cs="仿宋_GB2312" w:hint="eastAsia"/>
                <w:spacing w:val="-6"/>
                <w:sz w:val="24"/>
              </w:rPr>
              <w:t>□国家级</w:t>
            </w:r>
            <w:r>
              <w:rPr>
                <w:rFonts w:ascii="仿宋_GB2312" w:eastAsia="仿宋_GB2312" w:hAnsi="仿宋_GB2312" w:cs="仿宋_GB2312" w:hint="eastAsia"/>
                <w:spacing w:val="-6"/>
                <w:kern w:val="44"/>
                <w:sz w:val="24"/>
              </w:rPr>
              <w:t xml:space="preserve">  </w:t>
            </w:r>
            <w:r>
              <w:rPr>
                <w:rFonts w:ascii="仿宋_GB2312" w:eastAsia="仿宋_GB2312" w:hAnsi="仿宋_GB2312" w:cs="仿宋_GB2312" w:hint="eastAsia"/>
                <w:spacing w:val="-6"/>
                <w:sz w:val="24"/>
              </w:rPr>
              <w:t>□省部级</w:t>
            </w:r>
          </w:p>
        </w:tc>
        <w:tc>
          <w:tcPr>
            <w:tcW w:w="2447" w:type="dxa"/>
            <w:tcBorders>
              <w:top w:val="single" w:sz="6" w:space="0" w:color="auto"/>
              <w:left w:val="single" w:sz="6" w:space="0" w:color="auto"/>
              <w:bottom w:val="single" w:sz="6" w:space="0" w:color="auto"/>
              <w:right w:val="single" w:sz="6" w:space="0" w:color="auto"/>
            </w:tcBorders>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r>
    </w:tbl>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lastRenderedPageBreak/>
        <w:t>注：请上</w:t>
      </w:r>
      <w:proofErr w:type="gramStart"/>
      <w:r>
        <w:rPr>
          <w:rFonts w:ascii="宋体" w:hAnsi="宋体" w:cs="宋体" w:hint="eastAsia"/>
          <w:bCs/>
          <w:sz w:val="24"/>
        </w:rPr>
        <w:t>传证明</w:t>
      </w:r>
      <w:proofErr w:type="gramEnd"/>
      <w:r>
        <w:rPr>
          <w:rFonts w:ascii="宋体" w:hAnsi="宋体" w:cs="宋体" w:hint="eastAsia"/>
          <w:bCs/>
          <w:sz w:val="24"/>
        </w:rPr>
        <w:t>材料。</w:t>
      </w:r>
    </w:p>
    <w:p w:rsidR="004238BE" w:rsidRDefault="004238BE" w:rsidP="004238BE">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十二、企业主导制定国际标准、国家标准、行业标准、地方标准、团体标准或企业标准情况表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581"/>
        <w:gridCol w:w="2056"/>
        <w:gridCol w:w="1061"/>
        <w:gridCol w:w="1083"/>
        <w:gridCol w:w="855"/>
        <w:gridCol w:w="917"/>
        <w:gridCol w:w="1168"/>
        <w:gridCol w:w="1039"/>
      </w:tblGrid>
      <w:tr w:rsidR="004238BE" w:rsidTr="00175CB7">
        <w:trPr>
          <w:trHeight w:val="583"/>
          <w:jc w:val="center"/>
        </w:trPr>
        <w:tc>
          <w:tcPr>
            <w:tcW w:w="58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序号</w:t>
            </w:r>
          </w:p>
        </w:tc>
        <w:tc>
          <w:tcPr>
            <w:tcW w:w="205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标准名称</w:t>
            </w:r>
          </w:p>
        </w:tc>
        <w:tc>
          <w:tcPr>
            <w:tcW w:w="106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标准级别</w:t>
            </w:r>
          </w:p>
        </w:tc>
        <w:tc>
          <w:tcPr>
            <w:tcW w:w="1083"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标准编号</w:t>
            </w:r>
          </w:p>
        </w:tc>
        <w:tc>
          <w:tcPr>
            <w:tcW w:w="85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起草单位排名</w:t>
            </w:r>
          </w:p>
        </w:tc>
        <w:tc>
          <w:tcPr>
            <w:tcW w:w="91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量化基准分</w:t>
            </w:r>
          </w:p>
        </w:tc>
        <w:tc>
          <w:tcPr>
            <w:tcW w:w="116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排名分值比例</w:t>
            </w:r>
          </w:p>
        </w:tc>
        <w:tc>
          <w:tcPr>
            <w:tcW w:w="1039"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量化分</w:t>
            </w:r>
          </w:p>
        </w:tc>
      </w:tr>
      <w:tr w:rsidR="004238BE" w:rsidTr="00175CB7">
        <w:trPr>
          <w:trHeight w:val="284"/>
          <w:jc w:val="center"/>
        </w:trPr>
        <w:tc>
          <w:tcPr>
            <w:tcW w:w="7721" w:type="dxa"/>
            <w:gridSpan w:val="7"/>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合计</w:t>
            </w:r>
          </w:p>
        </w:tc>
        <w:tc>
          <w:tcPr>
            <w:tcW w:w="1039"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kern w:val="44"/>
                <w:sz w:val="24"/>
              </w:rPr>
            </w:pPr>
          </w:p>
        </w:tc>
      </w:tr>
      <w:tr w:rsidR="004238BE" w:rsidTr="00175CB7">
        <w:trPr>
          <w:trHeight w:val="317"/>
          <w:jc w:val="center"/>
        </w:trPr>
        <w:tc>
          <w:tcPr>
            <w:tcW w:w="58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205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106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sz w:val="24"/>
              </w:rPr>
            </w:pPr>
            <w:r>
              <w:rPr>
                <w:rFonts w:ascii="仿宋_GB2312" w:eastAsia="仿宋_GB2312" w:hAnsi="仿宋_GB2312" w:cs="仿宋_GB2312" w:hint="eastAsia"/>
                <w:spacing w:val="-6"/>
                <w:sz w:val="24"/>
              </w:rPr>
              <w:t>□国际</w:t>
            </w:r>
          </w:p>
          <w:p w:rsidR="004238BE" w:rsidRDefault="004238BE" w:rsidP="00175CB7">
            <w:pPr>
              <w:topLinePunct/>
              <w:adjustRightInd w:val="0"/>
              <w:snapToGrid w:val="0"/>
              <w:jc w:val="center"/>
              <w:rPr>
                <w:rFonts w:ascii="仿宋_GB2312" w:eastAsia="仿宋_GB2312" w:hAnsi="仿宋_GB2312" w:cs="仿宋_GB2312" w:hint="eastAsia"/>
                <w:spacing w:val="-6"/>
                <w:sz w:val="24"/>
              </w:rPr>
            </w:pPr>
            <w:r>
              <w:rPr>
                <w:rFonts w:ascii="仿宋_GB2312" w:eastAsia="仿宋_GB2312" w:hAnsi="仿宋_GB2312" w:cs="仿宋_GB2312" w:hint="eastAsia"/>
                <w:spacing w:val="-6"/>
                <w:sz w:val="24"/>
              </w:rPr>
              <w:t>□国家</w:t>
            </w:r>
          </w:p>
          <w:p w:rsidR="004238BE" w:rsidRDefault="004238BE" w:rsidP="00175CB7">
            <w:pPr>
              <w:topLinePunct/>
              <w:adjustRightInd w:val="0"/>
              <w:snapToGrid w:val="0"/>
              <w:jc w:val="center"/>
              <w:rPr>
                <w:rFonts w:ascii="仿宋_GB2312" w:eastAsia="仿宋_GB2312" w:hAnsi="仿宋_GB2312" w:cs="仿宋_GB2312" w:hint="eastAsia"/>
                <w:spacing w:val="-6"/>
                <w:sz w:val="24"/>
              </w:rPr>
            </w:pPr>
            <w:r>
              <w:rPr>
                <w:rFonts w:ascii="仿宋_GB2312" w:eastAsia="仿宋_GB2312" w:hAnsi="仿宋_GB2312" w:cs="仿宋_GB2312" w:hint="eastAsia"/>
                <w:spacing w:val="-6"/>
                <w:sz w:val="24"/>
              </w:rPr>
              <w:t>□行业</w:t>
            </w:r>
          </w:p>
          <w:p w:rsidR="004238BE" w:rsidRDefault="004238BE" w:rsidP="00175CB7">
            <w:pPr>
              <w:topLinePunct/>
              <w:adjustRightInd w:val="0"/>
              <w:snapToGrid w:val="0"/>
              <w:jc w:val="center"/>
              <w:rPr>
                <w:rFonts w:eastAsia="仿宋_GB2312" w:hint="eastAsia"/>
                <w:snapToGrid w:val="0"/>
                <w:kern w:val="0"/>
                <w:sz w:val="24"/>
                <w:szCs w:val="32"/>
              </w:rPr>
            </w:pPr>
            <w:r>
              <w:rPr>
                <w:rFonts w:ascii="仿宋_GB2312" w:eastAsia="仿宋_GB2312" w:hAnsi="仿宋_GB2312" w:cs="仿宋_GB2312" w:hint="eastAsia"/>
                <w:spacing w:val="-6"/>
                <w:sz w:val="24"/>
              </w:rPr>
              <w:t>□</w:t>
            </w:r>
            <w:r>
              <w:rPr>
                <w:rFonts w:eastAsia="仿宋_GB2312" w:hint="eastAsia"/>
                <w:snapToGrid w:val="0"/>
                <w:kern w:val="0"/>
                <w:sz w:val="24"/>
                <w:szCs w:val="32"/>
              </w:rPr>
              <w:t>地方</w:t>
            </w:r>
          </w:p>
          <w:p w:rsidR="004238BE" w:rsidRDefault="004238BE" w:rsidP="00175CB7">
            <w:pPr>
              <w:topLinePunct/>
              <w:adjustRightInd w:val="0"/>
              <w:snapToGrid w:val="0"/>
              <w:jc w:val="center"/>
              <w:rPr>
                <w:rFonts w:eastAsia="仿宋_GB2312"/>
                <w:snapToGrid w:val="0"/>
                <w:kern w:val="0"/>
                <w:sz w:val="24"/>
                <w:szCs w:val="32"/>
              </w:rPr>
            </w:pPr>
            <w:r>
              <w:rPr>
                <w:rFonts w:ascii="仿宋_GB2312" w:eastAsia="仿宋_GB2312" w:hAnsi="仿宋_GB2312" w:cs="仿宋_GB2312" w:hint="eastAsia"/>
                <w:spacing w:val="-6"/>
                <w:sz w:val="24"/>
              </w:rPr>
              <w:t>□</w:t>
            </w:r>
            <w:r>
              <w:rPr>
                <w:rFonts w:eastAsia="仿宋_GB2312" w:hint="eastAsia"/>
                <w:snapToGrid w:val="0"/>
                <w:kern w:val="0"/>
                <w:sz w:val="24"/>
                <w:szCs w:val="32"/>
              </w:rPr>
              <w:t>团体</w:t>
            </w:r>
          </w:p>
          <w:p w:rsidR="004238BE" w:rsidRDefault="004238BE" w:rsidP="00175CB7">
            <w:pPr>
              <w:topLinePunct/>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pacing w:val="-6"/>
                <w:sz w:val="24"/>
              </w:rPr>
              <w:t>□</w:t>
            </w:r>
            <w:r>
              <w:rPr>
                <w:rFonts w:eastAsia="仿宋_GB2312" w:hint="eastAsia"/>
                <w:snapToGrid w:val="0"/>
                <w:kern w:val="0"/>
                <w:sz w:val="24"/>
                <w:szCs w:val="32"/>
              </w:rPr>
              <w:t>企业</w:t>
            </w:r>
          </w:p>
        </w:tc>
        <w:tc>
          <w:tcPr>
            <w:tcW w:w="1083"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85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91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116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1039"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r>
      <w:tr w:rsidR="004238BE" w:rsidTr="00175CB7">
        <w:trPr>
          <w:trHeight w:val="317"/>
          <w:jc w:val="center"/>
        </w:trPr>
        <w:tc>
          <w:tcPr>
            <w:tcW w:w="58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205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1061"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pacing w:val="-6"/>
                <w:sz w:val="24"/>
              </w:rPr>
            </w:pPr>
            <w:r>
              <w:rPr>
                <w:rFonts w:ascii="仿宋_GB2312" w:eastAsia="仿宋_GB2312" w:hAnsi="仿宋_GB2312" w:cs="仿宋_GB2312" w:hint="eastAsia"/>
                <w:spacing w:val="-6"/>
                <w:sz w:val="24"/>
              </w:rPr>
              <w:t>□国际</w:t>
            </w:r>
          </w:p>
          <w:p w:rsidR="004238BE" w:rsidRDefault="004238BE" w:rsidP="00175CB7">
            <w:pPr>
              <w:topLinePunct/>
              <w:adjustRightInd w:val="0"/>
              <w:snapToGrid w:val="0"/>
              <w:jc w:val="center"/>
              <w:rPr>
                <w:rFonts w:ascii="仿宋_GB2312" w:eastAsia="仿宋_GB2312" w:hAnsi="仿宋_GB2312" w:cs="仿宋_GB2312" w:hint="eastAsia"/>
                <w:spacing w:val="-6"/>
                <w:sz w:val="24"/>
              </w:rPr>
            </w:pPr>
            <w:r>
              <w:rPr>
                <w:rFonts w:ascii="仿宋_GB2312" w:eastAsia="仿宋_GB2312" w:hAnsi="仿宋_GB2312" w:cs="仿宋_GB2312" w:hint="eastAsia"/>
                <w:spacing w:val="-6"/>
                <w:sz w:val="24"/>
              </w:rPr>
              <w:t>□国家</w:t>
            </w:r>
          </w:p>
          <w:p w:rsidR="004238BE" w:rsidRDefault="004238BE" w:rsidP="00175CB7">
            <w:pPr>
              <w:topLinePunct/>
              <w:adjustRightInd w:val="0"/>
              <w:snapToGrid w:val="0"/>
              <w:jc w:val="center"/>
              <w:rPr>
                <w:rFonts w:ascii="仿宋_GB2312" w:eastAsia="仿宋_GB2312" w:hAnsi="仿宋_GB2312" w:cs="仿宋_GB2312" w:hint="eastAsia"/>
                <w:spacing w:val="-6"/>
                <w:sz w:val="24"/>
              </w:rPr>
            </w:pPr>
            <w:r>
              <w:rPr>
                <w:rFonts w:ascii="仿宋_GB2312" w:eastAsia="仿宋_GB2312" w:hAnsi="仿宋_GB2312" w:cs="仿宋_GB2312" w:hint="eastAsia"/>
                <w:spacing w:val="-6"/>
                <w:sz w:val="24"/>
              </w:rPr>
              <w:t>□行业</w:t>
            </w:r>
          </w:p>
          <w:p w:rsidR="004238BE" w:rsidRDefault="004238BE" w:rsidP="00175CB7">
            <w:pPr>
              <w:topLinePunct/>
              <w:adjustRightInd w:val="0"/>
              <w:snapToGrid w:val="0"/>
              <w:jc w:val="center"/>
              <w:rPr>
                <w:rFonts w:eastAsia="仿宋_GB2312" w:hint="eastAsia"/>
                <w:snapToGrid w:val="0"/>
                <w:kern w:val="0"/>
                <w:sz w:val="24"/>
                <w:szCs w:val="32"/>
              </w:rPr>
            </w:pPr>
            <w:r>
              <w:rPr>
                <w:rFonts w:ascii="仿宋_GB2312" w:eastAsia="仿宋_GB2312" w:hAnsi="仿宋_GB2312" w:cs="仿宋_GB2312" w:hint="eastAsia"/>
                <w:spacing w:val="-6"/>
                <w:sz w:val="24"/>
              </w:rPr>
              <w:t>□</w:t>
            </w:r>
            <w:r>
              <w:rPr>
                <w:rFonts w:eastAsia="仿宋_GB2312" w:hint="eastAsia"/>
                <w:snapToGrid w:val="0"/>
                <w:kern w:val="0"/>
                <w:sz w:val="24"/>
                <w:szCs w:val="32"/>
              </w:rPr>
              <w:t>地方</w:t>
            </w:r>
          </w:p>
          <w:p w:rsidR="004238BE" w:rsidRDefault="004238BE" w:rsidP="00175CB7">
            <w:pPr>
              <w:topLinePunct/>
              <w:adjustRightInd w:val="0"/>
              <w:snapToGrid w:val="0"/>
              <w:jc w:val="center"/>
              <w:rPr>
                <w:rFonts w:eastAsia="仿宋_GB2312"/>
                <w:snapToGrid w:val="0"/>
                <w:kern w:val="0"/>
                <w:sz w:val="24"/>
                <w:szCs w:val="32"/>
              </w:rPr>
            </w:pPr>
            <w:r>
              <w:rPr>
                <w:rFonts w:ascii="仿宋_GB2312" w:eastAsia="仿宋_GB2312" w:hAnsi="仿宋_GB2312" w:cs="仿宋_GB2312" w:hint="eastAsia"/>
                <w:spacing w:val="-6"/>
                <w:sz w:val="24"/>
              </w:rPr>
              <w:t>□</w:t>
            </w:r>
            <w:r>
              <w:rPr>
                <w:rFonts w:eastAsia="仿宋_GB2312" w:hint="eastAsia"/>
                <w:snapToGrid w:val="0"/>
                <w:kern w:val="0"/>
                <w:sz w:val="24"/>
                <w:szCs w:val="32"/>
              </w:rPr>
              <w:t>团体</w:t>
            </w:r>
          </w:p>
          <w:p w:rsidR="004238BE" w:rsidRDefault="004238BE" w:rsidP="00175CB7">
            <w:pPr>
              <w:topLinePunct/>
              <w:adjustRightInd w:val="0"/>
              <w:snapToGrid w:val="0"/>
              <w:jc w:val="center"/>
              <w:rPr>
                <w:rFonts w:ascii="仿宋_GB2312" w:eastAsia="仿宋_GB2312" w:hAnsi="仿宋_GB2312" w:cs="仿宋_GB2312"/>
                <w:sz w:val="24"/>
              </w:rPr>
            </w:pPr>
            <w:r>
              <w:rPr>
                <w:rFonts w:ascii="仿宋_GB2312" w:eastAsia="仿宋_GB2312" w:hAnsi="仿宋_GB2312" w:cs="仿宋_GB2312" w:hint="eastAsia"/>
                <w:spacing w:val="-6"/>
                <w:sz w:val="24"/>
              </w:rPr>
              <w:t>□</w:t>
            </w:r>
            <w:r>
              <w:rPr>
                <w:rFonts w:eastAsia="仿宋_GB2312" w:hint="eastAsia"/>
                <w:snapToGrid w:val="0"/>
                <w:kern w:val="0"/>
                <w:sz w:val="24"/>
                <w:szCs w:val="32"/>
              </w:rPr>
              <w:t>企业</w:t>
            </w:r>
          </w:p>
        </w:tc>
        <w:tc>
          <w:tcPr>
            <w:tcW w:w="1083"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85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91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1168"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c>
          <w:tcPr>
            <w:tcW w:w="1039"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jc w:val="center"/>
              <w:rPr>
                <w:rFonts w:ascii="仿宋_GB2312" w:eastAsia="仿宋_GB2312" w:hAnsi="仿宋_GB2312" w:cs="仿宋_GB2312"/>
                <w:sz w:val="24"/>
              </w:rPr>
            </w:pPr>
          </w:p>
        </w:tc>
      </w:tr>
    </w:tbl>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注：1.请上</w:t>
      </w:r>
      <w:proofErr w:type="gramStart"/>
      <w:r>
        <w:rPr>
          <w:rFonts w:ascii="宋体" w:hAnsi="宋体" w:cs="宋体" w:hint="eastAsia"/>
          <w:bCs/>
          <w:sz w:val="24"/>
        </w:rPr>
        <w:t>传证明</w:t>
      </w:r>
      <w:proofErr w:type="gramEnd"/>
      <w:r>
        <w:rPr>
          <w:rFonts w:ascii="宋体" w:hAnsi="宋体" w:cs="宋体" w:hint="eastAsia"/>
          <w:bCs/>
          <w:sz w:val="24"/>
        </w:rPr>
        <w:t>材料。</w:t>
      </w:r>
    </w:p>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2.标准起草单位排名分值比例按以下标准计算：排名第一，100%；排名第二，90%；排名第三，80%，以此类推，排名第十及以上，10%。标准量化基准分见《企业自评表》。</w:t>
      </w:r>
    </w:p>
    <w:p w:rsidR="004238BE" w:rsidRDefault="004238BE" w:rsidP="004238BE">
      <w:pPr>
        <w:topLinePunct/>
        <w:adjustRightInd w:val="0"/>
        <w:snapToGrid w:val="0"/>
        <w:spacing w:line="560" w:lineRule="exact"/>
        <w:ind w:firstLineChars="200" w:firstLine="640"/>
        <w:rPr>
          <w:rFonts w:ascii="黑体" w:eastAsia="黑体" w:hAnsi="黑体" w:cs="黑体" w:hint="eastAsia"/>
          <w:sz w:val="32"/>
          <w:szCs w:val="32"/>
        </w:rPr>
      </w:pPr>
    </w:p>
    <w:p w:rsidR="004238BE" w:rsidRDefault="004238BE" w:rsidP="004238BE">
      <w:pPr>
        <w:topLinePunct/>
        <w:adjustRightInd w:val="0"/>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十三、企业拥有有效期内的软件企业证书和软件产品证书情况表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4006"/>
        <w:gridCol w:w="2344"/>
      </w:tblGrid>
      <w:tr w:rsidR="004238BE" w:rsidTr="00175CB7">
        <w:trPr>
          <w:trHeight w:val="574"/>
          <w:jc w:val="center"/>
        </w:trPr>
        <w:tc>
          <w:tcPr>
            <w:tcW w:w="1525"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序号</w:t>
            </w:r>
          </w:p>
        </w:tc>
        <w:tc>
          <w:tcPr>
            <w:tcW w:w="4006"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证书编号</w:t>
            </w:r>
          </w:p>
        </w:tc>
        <w:tc>
          <w:tcPr>
            <w:tcW w:w="2344"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有效期至</w:t>
            </w:r>
          </w:p>
        </w:tc>
      </w:tr>
      <w:tr w:rsidR="004238BE" w:rsidTr="00175CB7">
        <w:trPr>
          <w:trHeight w:val="567"/>
          <w:jc w:val="center"/>
        </w:trPr>
        <w:tc>
          <w:tcPr>
            <w:tcW w:w="1525"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rPr>
                <w:rFonts w:ascii="仿宋_GB2312" w:eastAsia="仿宋_GB2312" w:hAnsi="仿宋_GB2312" w:cs="仿宋_GB2312"/>
                <w:kern w:val="0"/>
                <w:sz w:val="24"/>
              </w:rPr>
            </w:pPr>
          </w:p>
        </w:tc>
        <w:tc>
          <w:tcPr>
            <w:tcW w:w="4006"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rPr>
                <w:rFonts w:ascii="仿宋_GB2312" w:eastAsia="仿宋_GB2312" w:hAnsi="仿宋_GB2312" w:cs="仿宋_GB2312"/>
                <w:kern w:val="0"/>
                <w:sz w:val="24"/>
              </w:rPr>
            </w:pPr>
          </w:p>
        </w:tc>
        <w:tc>
          <w:tcPr>
            <w:tcW w:w="2344"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rPr>
                <w:rFonts w:ascii="仿宋_GB2312" w:eastAsia="仿宋_GB2312" w:hAnsi="仿宋_GB2312" w:cs="仿宋_GB2312"/>
                <w:kern w:val="0"/>
                <w:sz w:val="24"/>
              </w:rPr>
            </w:pPr>
          </w:p>
        </w:tc>
      </w:tr>
      <w:tr w:rsidR="004238BE" w:rsidTr="00175CB7">
        <w:trPr>
          <w:trHeight w:val="577"/>
          <w:jc w:val="center"/>
        </w:trPr>
        <w:tc>
          <w:tcPr>
            <w:tcW w:w="1525"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rPr>
                <w:rFonts w:ascii="仿宋_GB2312" w:eastAsia="仿宋_GB2312" w:hAnsi="仿宋_GB2312" w:cs="仿宋_GB2312"/>
                <w:kern w:val="0"/>
                <w:sz w:val="24"/>
              </w:rPr>
            </w:pPr>
          </w:p>
        </w:tc>
        <w:tc>
          <w:tcPr>
            <w:tcW w:w="4006"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rPr>
                <w:rFonts w:ascii="仿宋_GB2312" w:eastAsia="仿宋_GB2312" w:hAnsi="仿宋_GB2312" w:cs="仿宋_GB2312"/>
                <w:kern w:val="0"/>
                <w:sz w:val="24"/>
              </w:rPr>
            </w:pPr>
          </w:p>
        </w:tc>
        <w:tc>
          <w:tcPr>
            <w:tcW w:w="2344" w:type="dxa"/>
            <w:tcBorders>
              <w:top w:val="single" w:sz="4" w:space="0" w:color="auto"/>
              <w:left w:val="single" w:sz="4" w:space="0" w:color="auto"/>
              <w:bottom w:val="single" w:sz="4" w:space="0" w:color="auto"/>
              <w:right w:val="single" w:sz="4" w:space="0" w:color="auto"/>
            </w:tcBorders>
          </w:tcPr>
          <w:p w:rsidR="004238BE" w:rsidRDefault="004238BE" w:rsidP="00175CB7">
            <w:pPr>
              <w:topLinePunct/>
              <w:adjustRightInd w:val="0"/>
              <w:snapToGrid w:val="0"/>
              <w:spacing w:line="560" w:lineRule="exact"/>
              <w:rPr>
                <w:rFonts w:ascii="仿宋_GB2312" w:eastAsia="仿宋_GB2312" w:hAnsi="仿宋_GB2312" w:cs="仿宋_GB2312"/>
                <w:kern w:val="0"/>
                <w:sz w:val="24"/>
              </w:rPr>
            </w:pPr>
          </w:p>
        </w:tc>
      </w:tr>
    </w:tbl>
    <w:p w:rsidR="004238BE" w:rsidRDefault="004238BE" w:rsidP="004238BE">
      <w:pPr>
        <w:topLinePunct/>
        <w:adjustRightInd w:val="0"/>
        <w:snapToGrid w:val="0"/>
        <w:spacing w:line="240" w:lineRule="exact"/>
        <w:rPr>
          <w:rFonts w:ascii="黑体" w:eastAsia="黑体" w:hAnsi="黑体" w:cs="黑体" w:hint="eastAsia"/>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
        <w:gridCol w:w="2818"/>
        <w:gridCol w:w="1420"/>
        <w:gridCol w:w="1378"/>
        <w:gridCol w:w="1581"/>
      </w:tblGrid>
      <w:tr w:rsidR="004238BE" w:rsidTr="00175CB7">
        <w:trPr>
          <w:trHeight w:val="639"/>
          <w:jc w:val="center"/>
        </w:trPr>
        <w:tc>
          <w:tcPr>
            <w:tcW w:w="708"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序号</w:t>
            </w:r>
          </w:p>
        </w:tc>
        <w:tc>
          <w:tcPr>
            <w:tcW w:w="2818"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软件产品名称及版本号</w:t>
            </w:r>
          </w:p>
        </w:tc>
        <w:tc>
          <w:tcPr>
            <w:tcW w:w="1420"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软件类型</w:t>
            </w:r>
          </w:p>
        </w:tc>
        <w:tc>
          <w:tcPr>
            <w:tcW w:w="1378"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证书编号</w:t>
            </w:r>
          </w:p>
        </w:tc>
        <w:tc>
          <w:tcPr>
            <w:tcW w:w="1581"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有效期至</w:t>
            </w:r>
          </w:p>
        </w:tc>
      </w:tr>
      <w:tr w:rsidR="004238BE" w:rsidTr="00175CB7">
        <w:trPr>
          <w:trHeight w:val="564"/>
          <w:jc w:val="center"/>
        </w:trPr>
        <w:tc>
          <w:tcPr>
            <w:tcW w:w="708"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ascii="仿宋_GB2312" w:eastAsia="仿宋_GB2312" w:hAnsi="仿宋_GB2312" w:cs="仿宋_GB2312"/>
                <w:kern w:val="0"/>
                <w:sz w:val="24"/>
              </w:rPr>
            </w:pPr>
          </w:p>
        </w:tc>
        <w:tc>
          <w:tcPr>
            <w:tcW w:w="2818"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ascii="仿宋_GB2312" w:eastAsia="仿宋_GB2312" w:hAnsi="仿宋_GB2312" w:cs="仿宋_GB2312"/>
                <w:kern w:val="0"/>
                <w:sz w:val="24"/>
              </w:rPr>
            </w:pPr>
          </w:p>
        </w:tc>
        <w:tc>
          <w:tcPr>
            <w:tcW w:w="1420"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ascii="仿宋_GB2312" w:eastAsia="仿宋_GB2312" w:hAnsi="仿宋_GB2312" w:cs="仿宋_GB2312"/>
                <w:kern w:val="0"/>
                <w:sz w:val="24"/>
              </w:rPr>
            </w:pPr>
          </w:p>
        </w:tc>
        <w:tc>
          <w:tcPr>
            <w:tcW w:w="1378"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ascii="仿宋_GB2312" w:eastAsia="仿宋_GB2312" w:hAnsi="仿宋_GB2312" w:cs="仿宋_GB2312"/>
                <w:kern w:val="0"/>
                <w:sz w:val="24"/>
              </w:rPr>
            </w:pPr>
          </w:p>
        </w:tc>
        <w:tc>
          <w:tcPr>
            <w:tcW w:w="1581"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ascii="仿宋_GB2312" w:eastAsia="仿宋_GB2312" w:hAnsi="仿宋_GB2312" w:cs="仿宋_GB2312"/>
                <w:kern w:val="0"/>
                <w:sz w:val="24"/>
              </w:rPr>
            </w:pPr>
          </w:p>
        </w:tc>
      </w:tr>
      <w:tr w:rsidR="004238BE" w:rsidTr="00175CB7">
        <w:trPr>
          <w:trHeight w:val="574"/>
          <w:jc w:val="center"/>
        </w:trPr>
        <w:tc>
          <w:tcPr>
            <w:tcW w:w="708"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ascii="仿宋_GB2312" w:eastAsia="仿宋_GB2312" w:hAnsi="仿宋_GB2312" w:cs="仿宋_GB2312"/>
                <w:kern w:val="0"/>
                <w:sz w:val="24"/>
              </w:rPr>
            </w:pPr>
          </w:p>
        </w:tc>
        <w:tc>
          <w:tcPr>
            <w:tcW w:w="2818"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ascii="仿宋_GB2312" w:eastAsia="仿宋_GB2312" w:hAnsi="仿宋_GB2312" w:cs="仿宋_GB2312"/>
                <w:kern w:val="0"/>
                <w:sz w:val="24"/>
              </w:rPr>
            </w:pPr>
          </w:p>
        </w:tc>
        <w:tc>
          <w:tcPr>
            <w:tcW w:w="1420"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ascii="仿宋_GB2312" w:eastAsia="仿宋_GB2312" w:hAnsi="仿宋_GB2312" w:cs="仿宋_GB2312"/>
                <w:kern w:val="0"/>
                <w:sz w:val="24"/>
              </w:rPr>
            </w:pPr>
          </w:p>
        </w:tc>
        <w:tc>
          <w:tcPr>
            <w:tcW w:w="1378"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ascii="仿宋_GB2312" w:eastAsia="仿宋_GB2312" w:hAnsi="仿宋_GB2312" w:cs="仿宋_GB2312"/>
                <w:kern w:val="0"/>
                <w:sz w:val="24"/>
              </w:rPr>
            </w:pPr>
          </w:p>
        </w:tc>
        <w:tc>
          <w:tcPr>
            <w:tcW w:w="1581"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ascii="仿宋_GB2312" w:eastAsia="仿宋_GB2312" w:hAnsi="仿宋_GB2312" w:cs="仿宋_GB2312"/>
                <w:kern w:val="0"/>
                <w:sz w:val="24"/>
              </w:rPr>
            </w:pPr>
          </w:p>
        </w:tc>
      </w:tr>
    </w:tbl>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注：请上</w:t>
      </w:r>
      <w:proofErr w:type="gramStart"/>
      <w:r>
        <w:rPr>
          <w:rFonts w:ascii="宋体" w:hAnsi="宋体" w:cs="宋体" w:hint="eastAsia"/>
          <w:bCs/>
          <w:sz w:val="24"/>
        </w:rPr>
        <w:t>传证明</w:t>
      </w:r>
      <w:proofErr w:type="gramEnd"/>
      <w:r>
        <w:rPr>
          <w:rFonts w:ascii="宋体" w:hAnsi="宋体" w:cs="宋体" w:hint="eastAsia"/>
          <w:bCs/>
          <w:sz w:val="24"/>
        </w:rPr>
        <w:t>材料。</w:t>
      </w:r>
    </w:p>
    <w:p w:rsidR="004238BE" w:rsidRDefault="004238BE" w:rsidP="004238BE">
      <w:pPr>
        <w:topLinePunct/>
        <w:adjustRightInd w:val="0"/>
        <w:snapToGrid w:val="0"/>
        <w:spacing w:line="560" w:lineRule="exact"/>
        <w:ind w:firstLineChars="200" w:firstLine="640"/>
        <w:rPr>
          <w:rFonts w:ascii="黑体" w:eastAsia="黑体" w:hAnsi="黑体" w:cs="黑体" w:hint="eastAsia"/>
          <w:sz w:val="32"/>
          <w:szCs w:val="32"/>
        </w:rPr>
      </w:pPr>
    </w:p>
    <w:p w:rsidR="004238BE" w:rsidRDefault="004238BE" w:rsidP="004238BE">
      <w:pPr>
        <w:topLinePunct/>
        <w:adjustRightInd w:val="0"/>
        <w:snapToGrid w:val="0"/>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十四、企业拥有有效期内的国家高新技术企业资格证书或天津市高新技术企业资格证书情况表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597"/>
        <w:gridCol w:w="3856"/>
        <w:gridCol w:w="1962"/>
      </w:tblGrid>
      <w:tr w:rsidR="004238BE" w:rsidTr="00175CB7">
        <w:trPr>
          <w:trHeight w:val="344"/>
          <w:jc w:val="center"/>
        </w:trPr>
        <w:tc>
          <w:tcPr>
            <w:tcW w:w="259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国家级高企</w:t>
            </w:r>
          </w:p>
        </w:tc>
        <w:tc>
          <w:tcPr>
            <w:tcW w:w="385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证书编号</w:t>
            </w:r>
          </w:p>
        </w:tc>
        <w:tc>
          <w:tcPr>
            <w:tcW w:w="196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有效期</w:t>
            </w:r>
            <w:r>
              <w:rPr>
                <w:rFonts w:ascii="仿宋_GB2312" w:eastAsia="仿宋_GB2312" w:hAnsi="仿宋_GB2312" w:cs="仿宋_GB2312" w:hint="eastAsia"/>
                <w:kern w:val="0"/>
                <w:sz w:val="24"/>
              </w:rPr>
              <w:t>至</w:t>
            </w:r>
          </w:p>
        </w:tc>
      </w:tr>
      <w:tr w:rsidR="004238BE" w:rsidTr="00175CB7">
        <w:trPr>
          <w:trHeight w:val="312"/>
          <w:jc w:val="center"/>
        </w:trPr>
        <w:tc>
          <w:tcPr>
            <w:tcW w:w="259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r>
              <w:rPr>
                <w:rFonts w:ascii="仿宋_GB2312" w:eastAsia="仿宋_GB2312" w:hAnsi="仿宋_GB2312" w:cs="仿宋_GB2312" w:hint="eastAsia"/>
                <w:spacing w:val="-6"/>
                <w:sz w:val="24"/>
              </w:rPr>
              <w:t>□是</w:t>
            </w:r>
          </w:p>
        </w:tc>
        <w:tc>
          <w:tcPr>
            <w:tcW w:w="385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196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r>
    </w:tbl>
    <w:p w:rsidR="004238BE" w:rsidRDefault="004238BE" w:rsidP="004238BE">
      <w:pPr>
        <w:topLinePunct/>
        <w:adjustRightInd w:val="0"/>
        <w:snapToGrid w:val="0"/>
        <w:spacing w:line="240" w:lineRule="exact"/>
        <w:ind w:firstLineChars="200" w:firstLine="480"/>
        <w:rPr>
          <w:rFonts w:ascii="仿宋_GB2312" w:eastAsia="仿宋_GB2312" w:hAnsi="仿宋_GB2312" w:cs="仿宋_GB2312" w:hint="eastAsia"/>
          <w:bCs/>
          <w:sz w:val="24"/>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2597"/>
        <w:gridCol w:w="3856"/>
        <w:gridCol w:w="1962"/>
      </w:tblGrid>
      <w:tr w:rsidR="004238BE" w:rsidTr="00175CB7">
        <w:trPr>
          <w:trHeight w:val="312"/>
          <w:jc w:val="center"/>
        </w:trPr>
        <w:tc>
          <w:tcPr>
            <w:tcW w:w="259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市级高企</w:t>
            </w:r>
          </w:p>
        </w:tc>
        <w:tc>
          <w:tcPr>
            <w:tcW w:w="385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证书编号</w:t>
            </w:r>
          </w:p>
        </w:tc>
        <w:tc>
          <w:tcPr>
            <w:tcW w:w="196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pacing w:val="-6"/>
                <w:kern w:val="44"/>
                <w:sz w:val="24"/>
              </w:rPr>
            </w:pPr>
            <w:r>
              <w:rPr>
                <w:rFonts w:ascii="仿宋_GB2312" w:eastAsia="仿宋_GB2312" w:hAnsi="仿宋_GB2312" w:cs="仿宋_GB2312" w:hint="eastAsia"/>
                <w:spacing w:val="-6"/>
                <w:kern w:val="44"/>
                <w:sz w:val="24"/>
              </w:rPr>
              <w:t>有效期</w:t>
            </w:r>
            <w:r>
              <w:rPr>
                <w:rFonts w:ascii="仿宋_GB2312" w:eastAsia="仿宋_GB2312" w:hAnsi="仿宋_GB2312" w:cs="仿宋_GB2312" w:hint="eastAsia"/>
                <w:kern w:val="0"/>
                <w:sz w:val="24"/>
              </w:rPr>
              <w:t>至</w:t>
            </w:r>
          </w:p>
        </w:tc>
      </w:tr>
      <w:tr w:rsidR="004238BE" w:rsidTr="00175CB7">
        <w:trPr>
          <w:trHeight w:val="312"/>
          <w:jc w:val="center"/>
        </w:trPr>
        <w:tc>
          <w:tcPr>
            <w:tcW w:w="2597"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r>
              <w:rPr>
                <w:rFonts w:ascii="仿宋_GB2312" w:eastAsia="仿宋_GB2312" w:hAnsi="仿宋_GB2312" w:cs="仿宋_GB2312" w:hint="eastAsia"/>
                <w:spacing w:val="-6"/>
                <w:sz w:val="24"/>
              </w:rPr>
              <w:t>□是</w:t>
            </w:r>
          </w:p>
        </w:tc>
        <w:tc>
          <w:tcPr>
            <w:tcW w:w="3856"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c>
          <w:tcPr>
            <w:tcW w:w="1962"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仿宋_GB2312" w:eastAsia="仿宋_GB2312" w:hAnsi="仿宋_GB2312" w:cs="仿宋_GB2312"/>
                <w:sz w:val="24"/>
              </w:rPr>
            </w:pPr>
          </w:p>
        </w:tc>
      </w:tr>
    </w:tbl>
    <w:p w:rsidR="004238BE" w:rsidRDefault="004238BE" w:rsidP="004238BE">
      <w:pPr>
        <w:topLinePunct/>
        <w:adjustRightInd w:val="0"/>
        <w:snapToGrid w:val="0"/>
        <w:spacing w:line="560" w:lineRule="exact"/>
        <w:ind w:firstLineChars="200" w:firstLine="480"/>
        <w:rPr>
          <w:rFonts w:ascii="宋体" w:hAnsi="宋体" w:cs="宋体" w:hint="eastAsia"/>
          <w:bCs/>
          <w:sz w:val="24"/>
        </w:rPr>
      </w:pPr>
      <w:r>
        <w:rPr>
          <w:rFonts w:ascii="宋体" w:hAnsi="宋体" w:cs="宋体" w:hint="eastAsia"/>
          <w:bCs/>
          <w:sz w:val="24"/>
        </w:rPr>
        <w:t>注：请上</w:t>
      </w:r>
      <w:proofErr w:type="gramStart"/>
      <w:r>
        <w:rPr>
          <w:rFonts w:ascii="宋体" w:hAnsi="宋体" w:cs="宋体" w:hint="eastAsia"/>
          <w:bCs/>
          <w:sz w:val="24"/>
        </w:rPr>
        <w:t>传证明</w:t>
      </w:r>
      <w:proofErr w:type="gramEnd"/>
      <w:r>
        <w:rPr>
          <w:rFonts w:ascii="宋体" w:hAnsi="宋体" w:cs="宋体" w:hint="eastAsia"/>
          <w:bCs/>
          <w:sz w:val="24"/>
        </w:rPr>
        <w:t>材料。</w:t>
      </w:r>
    </w:p>
    <w:p w:rsidR="004238BE" w:rsidRDefault="004238BE" w:rsidP="004238BE">
      <w:pPr>
        <w:widowControl/>
        <w:snapToGrid w:val="0"/>
        <w:spacing w:line="560" w:lineRule="exact"/>
        <w:ind w:firstLineChars="200" w:firstLine="640"/>
        <w:rPr>
          <w:rFonts w:eastAsia="黑体" w:hint="eastAsia"/>
          <w:sz w:val="32"/>
          <w:szCs w:val="32"/>
        </w:rPr>
      </w:pPr>
      <w:r>
        <w:rPr>
          <w:rFonts w:eastAsia="黑体" w:hint="eastAsia"/>
          <w:sz w:val="32"/>
          <w:szCs w:val="32"/>
        </w:rPr>
        <w:t>十五、获得国家级或省部级科技计划项目（课题）立项情况表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1"/>
        <w:gridCol w:w="2697"/>
        <w:gridCol w:w="1443"/>
        <w:gridCol w:w="1575"/>
        <w:gridCol w:w="1889"/>
      </w:tblGrid>
      <w:tr w:rsidR="004238BE" w:rsidTr="00175CB7">
        <w:trPr>
          <w:trHeight w:val="940"/>
          <w:jc w:val="center"/>
        </w:trPr>
        <w:tc>
          <w:tcPr>
            <w:tcW w:w="721"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eastAsia="仿宋_GB2312"/>
                <w:kern w:val="0"/>
                <w:sz w:val="24"/>
              </w:rPr>
            </w:pPr>
            <w:r>
              <w:rPr>
                <w:rFonts w:eastAsia="仿宋_GB2312" w:hint="eastAsia"/>
                <w:kern w:val="0"/>
                <w:sz w:val="24"/>
              </w:rPr>
              <w:t>序号</w:t>
            </w:r>
          </w:p>
        </w:tc>
        <w:tc>
          <w:tcPr>
            <w:tcW w:w="2697"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eastAsia="仿宋_GB2312"/>
                <w:kern w:val="0"/>
                <w:sz w:val="24"/>
              </w:rPr>
            </w:pPr>
            <w:r>
              <w:rPr>
                <w:rFonts w:eastAsia="仿宋_GB2312" w:hint="eastAsia"/>
                <w:kern w:val="0"/>
                <w:sz w:val="24"/>
                <w:szCs w:val="22"/>
              </w:rPr>
              <w:t>科技计划项目（课题）名称</w:t>
            </w:r>
          </w:p>
        </w:tc>
        <w:tc>
          <w:tcPr>
            <w:tcW w:w="1443"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eastAsia="仿宋_GB2312"/>
                <w:kern w:val="0"/>
                <w:sz w:val="24"/>
              </w:rPr>
            </w:pPr>
            <w:r>
              <w:rPr>
                <w:rFonts w:eastAsia="仿宋_GB2312" w:hint="eastAsia"/>
                <w:kern w:val="0"/>
                <w:sz w:val="24"/>
              </w:rPr>
              <w:t>立项部门</w:t>
            </w:r>
          </w:p>
        </w:tc>
        <w:tc>
          <w:tcPr>
            <w:tcW w:w="1575"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eastAsia="仿宋_GB2312"/>
                <w:kern w:val="0"/>
                <w:sz w:val="24"/>
              </w:rPr>
            </w:pPr>
            <w:r>
              <w:rPr>
                <w:rFonts w:eastAsia="仿宋_GB2312" w:hint="eastAsia"/>
                <w:kern w:val="0"/>
                <w:sz w:val="24"/>
              </w:rPr>
              <w:t>立项年份</w:t>
            </w:r>
          </w:p>
        </w:tc>
        <w:tc>
          <w:tcPr>
            <w:tcW w:w="1889" w:type="dxa"/>
            <w:tcBorders>
              <w:top w:val="single" w:sz="4" w:space="0" w:color="auto"/>
              <w:left w:val="single" w:sz="4" w:space="0" w:color="auto"/>
              <w:bottom w:val="single" w:sz="4" w:space="0" w:color="auto"/>
              <w:right w:val="single" w:sz="4" w:space="0" w:color="auto"/>
            </w:tcBorders>
            <w:vAlign w:val="center"/>
          </w:tcPr>
          <w:p w:rsidR="004238BE" w:rsidRDefault="004238BE" w:rsidP="00175CB7">
            <w:pPr>
              <w:widowControl/>
              <w:spacing w:line="15" w:lineRule="atLeast"/>
              <w:jc w:val="center"/>
              <w:rPr>
                <w:rFonts w:eastAsia="仿宋_GB2312"/>
                <w:kern w:val="0"/>
                <w:sz w:val="24"/>
              </w:rPr>
            </w:pPr>
            <w:r>
              <w:rPr>
                <w:rFonts w:eastAsia="仿宋_GB2312" w:hint="eastAsia"/>
                <w:kern w:val="0"/>
                <w:sz w:val="24"/>
              </w:rPr>
              <w:t>项目实施状态</w:t>
            </w:r>
          </w:p>
        </w:tc>
      </w:tr>
      <w:tr w:rsidR="004238BE" w:rsidTr="00175CB7">
        <w:trPr>
          <w:trHeight w:val="445"/>
          <w:jc w:val="center"/>
        </w:trPr>
        <w:tc>
          <w:tcPr>
            <w:tcW w:w="721"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eastAsia="仿宋_GB2312"/>
                <w:kern w:val="0"/>
                <w:sz w:val="24"/>
              </w:rPr>
            </w:pPr>
          </w:p>
        </w:tc>
        <w:tc>
          <w:tcPr>
            <w:tcW w:w="2697"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eastAsia="仿宋_GB2312"/>
                <w:kern w:val="0"/>
                <w:sz w:val="24"/>
              </w:rPr>
            </w:pPr>
          </w:p>
        </w:tc>
        <w:tc>
          <w:tcPr>
            <w:tcW w:w="1443"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eastAsia="仿宋_GB2312"/>
                <w:kern w:val="0"/>
                <w:sz w:val="24"/>
              </w:rPr>
            </w:pPr>
          </w:p>
        </w:tc>
        <w:tc>
          <w:tcPr>
            <w:tcW w:w="1575"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eastAsia="仿宋_GB2312"/>
                <w:kern w:val="0"/>
                <w:sz w:val="24"/>
              </w:rPr>
            </w:pPr>
          </w:p>
        </w:tc>
        <w:tc>
          <w:tcPr>
            <w:tcW w:w="1889"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eastAsia="仿宋_GB2312"/>
                <w:kern w:val="0"/>
                <w:sz w:val="24"/>
              </w:rPr>
            </w:pPr>
          </w:p>
        </w:tc>
      </w:tr>
      <w:tr w:rsidR="004238BE" w:rsidTr="00175CB7">
        <w:trPr>
          <w:trHeight w:val="445"/>
          <w:jc w:val="center"/>
        </w:trPr>
        <w:tc>
          <w:tcPr>
            <w:tcW w:w="721"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eastAsia="仿宋_GB2312"/>
                <w:kern w:val="0"/>
                <w:sz w:val="24"/>
              </w:rPr>
            </w:pPr>
          </w:p>
        </w:tc>
        <w:tc>
          <w:tcPr>
            <w:tcW w:w="2697"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eastAsia="仿宋_GB2312"/>
                <w:kern w:val="0"/>
                <w:sz w:val="24"/>
              </w:rPr>
            </w:pPr>
          </w:p>
        </w:tc>
        <w:tc>
          <w:tcPr>
            <w:tcW w:w="1443"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eastAsia="仿宋_GB2312"/>
                <w:kern w:val="0"/>
                <w:sz w:val="24"/>
              </w:rPr>
            </w:pPr>
          </w:p>
        </w:tc>
        <w:tc>
          <w:tcPr>
            <w:tcW w:w="1575"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eastAsia="仿宋_GB2312"/>
                <w:kern w:val="0"/>
                <w:sz w:val="24"/>
              </w:rPr>
            </w:pPr>
          </w:p>
        </w:tc>
        <w:tc>
          <w:tcPr>
            <w:tcW w:w="1889" w:type="dxa"/>
            <w:tcBorders>
              <w:top w:val="single" w:sz="4" w:space="0" w:color="auto"/>
              <w:left w:val="single" w:sz="4" w:space="0" w:color="auto"/>
              <w:bottom w:val="single" w:sz="4" w:space="0" w:color="auto"/>
              <w:right w:val="single" w:sz="4" w:space="0" w:color="auto"/>
            </w:tcBorders>
          </w:tcPr>
          <w:p w:rsidR="004238BE" w:rsidRDefault="004238BE" w:rsidP="00175CB7">
            <w:pPr>
              <w:widowControl/>
              <w:spacing w:line="15" w:lineRule="atLeast"/>
              <w:jc w:val="center"/>
              <w:rPr>
                <w:rFonts w:eastAsia="仿宋_GB2312"/>
                <w:kern w:val="0"/>
                <w:sz w:val="24"/>
              </w:rPr>
            </w:pPr>
          </w:p>
        </w:tc>
      </w:tr>
    </w:tbl>
    <w:p w:rsidR="004238BE" w:rsidRDefault="004238BE" w:rsidP="004238BE">
      <w:pPr>
        <w:topLinePunct/>
        <w:adjustRightInd w:val="0"/>
        <w:snapToGrid w:val="0"/>
        <w:spacing w:line="560" w:lineRule="exact"/>
        <w:ind w:firstLineChars="200" w:firstLine="480"/>
        <w:rPr>
          <w:bCs/>
          <w:sz w:val="24"/>
        </w:rPr>
      </w:pPr>
      <w:r>
        <w:rPr>
          <w:rFonts w:hint="eastAsia"/>
          <w:bCs/>
          <w:sz w:val="24"/>
        </w:rPr>
        <w:t>注：项目实施状态为已完成、未完成。请上</w:t>
      </w:r>
      <w:proofErr w:type="gramStart"/>
      <w:r>
        <w:rPr>
          <w:rFonts w:hint="eastAsia"/>
          <w:bCs/>
          <w:sz w:val="24"/>
        </w:rPr>
        <w:t>传证明</w:t>
      </w:r>
      <w:proofErr w:type="gramEnd"/>
      <w:r>
        <w:rPr>
          <w:rFonts w:hint="eastAsia"/>
          <w:bCs/>
          <w:sz w:val="24"/>
        </w:rPr>
        <w:t>材料。</w:t>
      </w:r>
    </w:p>
    <w:p w:rsidR="004238BE" w:rsidRDefault="004238BE" w:rsidP="004238BE">
      <w:pPr>
        <w:topLinePunct/>
        <w:adjustRightInd w:val="0"/>
        <w:snapToGrid w:val="0"/>
        <w:spacing w:line="560" w:lineRule="exact"/>
        <w:ind w:firstLineChars="200" w:firstLine="480"/>
        <w:rPr>
          <w:rFonts w:ascii="宋体" w:hAnsi="宋体" w:cs="宋体"/>
          <w:bCs/>
          <w:sz w:val="24"/>
        </w:rPr>
      </w:pPr>
    </w:p>
    <w:p w:rsidR="004238BE" w:rsidRDefault="004238BE" w:rsidP="004238BE">
      <w:pPr>
        <w:widowControl/>
        <w:snapToGrid w:val="0"/>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十六、</w:t>
      </w:r>
      <w:r>
        <w:rPr>
          <w:rFonts w:ascii="黑体" w:eastAsia="黑体" w:hAnsi="黑体" w:hint="eastAsia"/>
          <w:sz w:val="32"/>
          <w:szCs w:val="32"/>
        </w:rPr>
        <w:t>其他需要说明的情况或相关证明材料</w:t>
      </w:r>
    </w:p>
    <w:tbl>
      <w:tblPr>
        <w:tblW w:w="0" w:type="auto"/>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8385"/>
      </w:tblGrid>
      <w:tr w:rsidR="004238BE" w:rsidTr="00175CB7">
        <w:trPr>
          <w:trHeight w:val="1020"/>
          <w:jc w:val="center"/>
        </w:trPr>
        <w:tc>
          <w:tcPr>
            <w:tcW w:w="8385" w:type="dxa"/>
            <w:tcBorders>
              <w:top w:val="single" w:sz="6" w:space="0" w:color="auto"/>
              <w:left w:val="single" w:sz="6" w:space="0" w:color="auto"/>
              <w:bottom w:val="single" w:sz="6" w:space="0" w:color="auto"/>
              <w:right w:val="single" w:sz="6" w:space="0" w:color="auto"/>
            </w:tcBorders>
            <w:vAlign w:val="center"/>
          </w:tcPr>
          <w:p w:rsidR="004238BE" w:rsidRDefault="004238BE" w:rsidP="00175CB7">
            <w:pPr>
              <w:topLinePunct/>
              <w:adjustRightInd w:val="0"/>
              <w:snapToGrid w:val="0"/>
              <w:spacing w:line="560" w:lineRule="exact"/>
              <w:jc w:val="center"/>
              <w:rPr>
                <w:rFonts w:ascii="宋体" w:hAnsi="宋体" w:cs="宋体"/>
                <w:sz w:val="24"/>
              </w:rPr>
            </w:pPr>
          </w:p>
          <w:p w:rsidR="004238BE" w:rsidRDefault="004238BE" w:rsidP="00175CB7">
            <w:pPr>
              <w:topLinePunct/>
              <w:adjustRightInd w:val="0"/>
              <w:snapToGrid w:val="0"/>
              <w:spacing w:line="560" w:lineRule="exact"/>
              <w:jc w:val="center"/>
              <w:rPr>
                <w:rFonts w:ascii="宋体" w:hAnsi="宋体" w:cs="宋体" w:hint="eastAsia"/>
                <w:sz w:val="24"/>
              </w:rPr>
            </w:pPr>
          </w:p>
          <w:p w:rsidR="004238BE" w:rsidRDefault="004238BE" w:rsidP="00175CB7">
            <w:pPr>
              <w:topLinePunct/>
              <w:adjustRightInd w:val="0"/>
              <w:snapToGrid w:val="0"/>
              <w:spacing w:line="560" w:lineRule="exact"/>
              <w:jc w:val="center"/>
              <w:rPr>
                <w:rFonts w:ascii="宋体" w:hAnsi="宋体" w:cs="宋体" w:hint="eastAsia"/>
                <w:sz w:val="24"/>
              </w:rPr>
            </w:pPr>
          </w:p>
          <w:p w:rsidR="004238BE" w:rsidRDefault="004238BE" w:rsidP="00175CB7">
            <w:pPr>
              <w:topLinePunct/>
              <w:adjustRightInd w:val="0"/>
              <w:snapToGrid w:val="0"/>
              <w:spacing w:line="560" w:lineRule="exact"/>
              <w:jc w:val="center"/>
              <w:rPr>
                <w:rFonts w:ascii="宋体" w:hAnsi="宋体" w:cs="宋体"/>
                <w:sz w:val="24"/>
              </w:rPr>
            </w:pPr>
          </w:p>
        </w:tc>
      </w:tr>
    </w:tbl>
    <w:p w:rsidR="00B02F70" w:rsidRDefault="00B02F70"/>
    <w:sectPr w:rsidR="00B02F7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8BE"/>
    <w:rsid w:val="004238BE"/>
    <w:rsid w:val="00B02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38B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38B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686</Words>
  <Characters>3916</Characters>
  <Application>Microsoft Office Word</Application>
  <DocSecurity>0</DocSecurity>
  <Lines>32</Lines>
  <Paragraphs>9</Paragraphs>
  <ScaleCrop>false</ScaleCrop>
  <Company>Lenovo</Company>
  <LinksUpToDate>false</LinksUpToDate>
  <CharactersWithSpaces>4593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2019-06-17T03:44:00Z</dcterms:created>
  <dcterms:modified xsi:type="dcterms:W3CDTF">2019-06-17T03:45:00Z</dcterms:modified>
</cp:coreProperties>
</file>